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7C283" w14:textId="77777777" w:rsidR="0003023E" w:rsidRPr="001B399D" w:rsidRDefault="0003023E" w:rsidP="0003023E">
      <w:pPr>
        <w:tabs>
          <w:tab w:val="left" w:pos="284"/>
        </w:tabs>
        <w:spacing w:after="0" w:line="276" w:lineRule="auto"/>
        <w:ind w:left="8222"/>
        <w:jc w:val="center"/>
        <w:rPr>
          <w:rFonts w:ascii="Times New Roman" w:eastAsia="Arial Unicode MS" w:hAnsi="Times New Roman" w:cs="Times New Roman"/>
          <w:b/>
          <w:bCs/>
          <w:i/>
          <w:color w:val="FF0000"/>
          <w:sz w:val="24"/>
          <w:szCs w:val="24"/>
        </w:rPr>
      </w:pPr>
      <w:r w:rsidRPr="000272B2">
        <w:rPr>
          <w:rFonts w:ascii="Times New Roman" w:eastAsia="Arial Unicode MS" w:hAnsi="Times New Roman" w:cs="Times New Roman"/>
          <w:b/>
          <w:bCs/>
          <w:color w:val="FF0000"/>
          <w:sz w:val="24"/>
          <w:szCs w:val="24"/>
        </w:rPr>
        <w:t xml:space="preserve">        </w:t>
      </w:r>
      <w:r w:rsidRPr="001B399D">
        <w:rPr>
          <w:rFonts w:ascii="Times New Roman" w:eastAsia="Arial Unicode MS" w:hAnsi="Times New Roman" w:cs="Times New Roman"/>
          <w:b/>
          <w:bCs/>
          <w:i/>
          <w:color w:val="FF0000"/>
          <w:sz w:val="24"/>
          <w:szCs w:val="24"/>
        </w:rPr>
        <w:t xml:space="preserve">ПРОЕКТ </w:t>
      </w:r>
    </w:p>
    <w:p w14:paraId="0409E305" w14:textId="77777777" w:rsidR="005D2140" w:rsidRDefault="005D2140" w:rsidP="00045201">
      <w:pPr>
        <w:spacing w:after="0" w:line="276" w:lineRule="auto"/>
        <w:jc w:val="center"/>
        <w:rPr>
          <w:rFonts w:ascii="Times New Roman" w:eastAsia="Times New Roman" w:hAnsi="Times New Roman" w:cs="Times New Roman"/>
          <w:b/>
          <w:color w:val="000000"/>
          <w:sz w:val="24"/>
          <w:szCs w:val="24"/>
        </w:rPr>
      </w:pPr>
    </w:p>
    <w:p w14:paraId="087278E6" w14:textId="2A0F90F8" w:rsidR="00045201" w:rsidRPr="008D26FA" w:rsidRDefault="00045201" w:rsidP="00045201">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w:t>
      </w:r>
      <w:r w:rsidR="000F081F">
        <w:rPr>
          <w:rFonts w:ascii="Times New Roman" w:eastAsia="Times New Roman" w:hAnsi="Times New Roman" w:cs="Times New Roman"/>
          <w:b/>
          <w:color w:val="000000"/>
          <w:sz w:val="24"/>
          <w:szCs w:val="24"/>
        </w:rPr>
        <w:t xml:space="preserve"> </w:t>
      </w:r>
      <w:r w:rsidR="009C427D">
        <w:rPr>
          <w:rFonts w:ascii="Times New Roman" w:eastAsia="Times New Roman" w:hAnsi="Times New Roman" w:cs="Times New Roman"/>
          <w:b/>
          <w:color w:val="000000"/>
          <w:sz w:val="24"/>
          <w:szCs w:val="24"/>
        </w:rPr>
        <w:t>___</w:t>
      </w:r>
    </w:p>
    <w:p w14:paraId="41A0B2ED" w14:textId="2D82BC64" w:rsidR="00973EBE" w:rsidRPr="008D26FA" w:rsidRDefault="009F24CF" w:rsidP="00045201">
      <w:pPr>
        <w:tabs>
          <w:tab w:val="left" w:pos="993"/>
        </w:tabs>
        <w:spacing w:after="0" w:line="276" w:lineRule="auto"/>
        <w:jc w:val="center"/>
        <w:rPr>
          <w:rStyle w:val="FontStyle32"/>
          <w:b/>
          <w:bCs/>
        </w:rPr>
      </w:pPr>
      <w:r w:rsidRPr="00956F6F">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68CEAC63" w14:textId="77777777" w:rsidR="007107F0" w:rsidRDefault="007107F0" w:rsidP="005D2140">
      <w:pPr>
        <w:spacing w:after="0" w:line="276" w:lineRule="auto"/>
        <w:jc w:val="both"/>
        <w:rPr>
          <w:rFonts w:ascii="Times New Roman" w:eastAsia="Times New Roman" w:hAnsi="Times New Roman" w:cs="Times New Roman"/>
          <w:color w:val="000000"/>
          <w:sz w:val="24"/>
          <w:szCs w:val="24"/>
        </w:rPr>
      </w:pPr>
    </w:p>
    <w:p w14:paraId="14FD5BC5" w14:textId="1E19ABC6" w:rsidR="00045201" w:rsidRPr="005D2140" w:rsidRDefault="005D2140" w:rsidP="005D2140">
      <w:pPr>
        <w:spacing w:after="0" w:line="276" w:lineRule="auto"/>
        <w:jc w:val="both"/>
        <w:rPr>
          <w:rFonts w:ascii="Times New Roman" w:eastAsia="Times New Roman" w:hAnsi="Times New Roman" w:cs="Times New Roman"/>
          <w:color w:val="000000"/>
          <w:sz w:val="24"/>
          <w:szCs w:val="24"/>
        </w:rPr>
      </w:pPr>
      <w:r w:rsidRPr="005D2140">
        <w:rPr>
          <w:rFonts w:ascii="Times New Roman" w:eastAsia="Times New Roman" w:hAnsi="Times New Roman" w:cs="Times New Roman"/>
          <w:color w:val="000000"/>
          <w:sz w:val="24"/>
          <w:szCs w:val="24"/>
        </w:rPr>
        <w:t>г. Мурманск</w:t>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roofErr w:type="gramStart"/>
      <w:r>
        <w:rPr>
          <w:rFonts w:ascii="Times New Roman" w:eastAsia="Times New Roman" w:hAnsi="Times New Roman" w:cs="Times New Roman"/>
          <w:color w:val="000000"/>
          <w:sz w:val="24"/>
          <w:szCs w:val="24"/>
        </w:rPr>
        <w:tab/>
      </w:r>
      <w:r w:rsidR="0003023E">
        <w:rPr>
          <w:rFonts w:ascii="Times New Roman" w:eastAsia="Times New Roman" w:hAnsi="Times New Roman" w:cs="Times New Roman"/>
          <w:color w:val="C00000"/>
          <w:sz w:val="24"/>
          <w:szCs w:val="24"/>
        </w:rPr>
        <w:t xml:space="preserve">«  </w:t>
      </w:r>
      <w:proofErr w:type="gramEnd"/>
      <w:r w:rsidR="0003023E">
        <w:rPr>
          <w:rFonts w:ascii="Times New Roman" w:eastAsia="Times New Roman" w:hAnsi="Times New Roman" w:cs="Times New Roman"/>
          <w:color w:val="C00000"/>
          <w:sz w:val="24"/>
          <w:szCs w:val="24"/>
        </w:rPr>
        <w:t xml:space="preserve">   »</w:t>
      </w:r>
      <w:r w:rsidR="009C427D" w:rsidRPr="009C427D">
        <w:rPr>
          <w:rFonts w:ascii="Times New Roman" w:eastAsia="Times New Roman" w:hAnsi="Times New Roman" w:cs="Times New Roman"/>
          <w:color w:val="C00000"/>
          <w:sz w:val="24"/>
          <w:szCs w:val="24"/>
        </w:rPr>
        <w:t xml:space="preserve"> </w:t>
      </w:r>
      <w:r w:rsidR="0003023E">
        <w:rPr>
          <w:rFonts w:ascii="Times New Roman" w:eastAsia="Times New Roman" w:hAnsi="Times New Roman" w:cs="Times New Roman"/>
          <w:color w:val="C00000"/>
          <w:sz w:val="24"/>
          <w:szCs w:val="24"/>
        </w:rPr>
        <w:t>_____</w:t>
      </w:r>
      <w:r w:rsidRPr="009C427D">
        <w:rPr>
          <w:rFonts w:ascii="Times New Roman" w:eastAsia="Times New Roman" w:hAnsi="Times New Roman" w:cs="Times New Roman"/>
          <w:color w:val="C00000"/>
          <w:sz w:val="24"/>
          <w:szCs w:val="24"/>
        </w:rPr>
        <w:t xml:space="preserve"> 2024 года</w:t>
      </w:r>
    </w:p>
    <w:p w14:paraId="20B3DF1A" w14:textId="77777777" w:rsidR="005D2140" w:rsidRDefault="005D2140" w:rsidP="00A7557D">
      <w:pPr>
        <w:spacing w:after="0" w:line="276" w:lineRule="auto"/>
        <w:ind w:firstLine="709"/>
        <w:jc w:val="both"/>
        <w:rPr>
          <w:rFonts w:ascii="Times New Roman" w:eastAsia="Arial Unicode MS" w:hAnsi="Times New Roman" w:cs="Times New Roman"/>
          <w:b/>
          <w:bCs/>
          <w:color w:val="000000"/>
          <w:sz w:val="24"/>
          <w:szCs w:val="24"/>
        </w:rPr>
      </w:pPr>
    </w:p>
    <w:p w14:paraId="1E44CB34" w14:textId="2D322A85" w:rsidR="0003023E" w:rsidRPr="002266D7" w:rsidRDefault="0003023E" w:rsidP="0003023E">
      <w:pPr>
        <w:spacing w:after="0" w:line="276" w:lineRule="auto"/>
        <w:ind w:firstLine="709"/>
        <w:jc w:val="both"/>
        <w:rPr>
          <w:rFonts w:ascii="Times New Roman" w:eastAsia="Arial Unicode MS" w:hAnsi="Times New Roman" w:cs="Times New Roman"/>
          <w:bCs/>
          <w:color w:val="000000"/>
          <w:sz w:val="24"/>
          <w:szCs w:val="24"/>
        </w:rPr>
      </w:pPr>
      <w:r w:rsidRPr="002266D7">
        <w:rPr>
          <w:rFonts w:ascii="Times New Roman" w:eastAsia="Arial Unicode MS" w:hAnsi="Times New Roman" w:cs="Times New Roman"/>
          <w:bCs/>
          <w:color w:val="000000"/>
          <w:sz w:val="24"/>
          <w:szCs w:val="24"/>
        </w:rPr>
        <w:t>Автономная некоммерческая организация «Центр городского развития Мурманской области», именуемая в дальнейшем «Заказчик», в лице ________________________, действующ</w:t>
      </w:r>
      <w:r w:rsidR="004B3D8E">
        <w:rPr>
          <w:rFonts w:ascii="Times New Roman" w:eastAsia="Arial Unicode MS" w:hAnsi="Times New Roman" w:cs="Times New Roman"/>
          <w:bCs/>
          <w:color w:val="000000"/>
          <w:sz w:val="24"/>
          <w:szCs w:val="24"/>
        </w:rPr>
        <w:t>ий</w:t>
      </w:r>
      <w:r w:rsidRPr="002266D7">
        <w:rPr>
          <w:rFonts w:ascii="Times New Roman" w:eastAsia="Arial Unicode MS" w:hAnsi="Times New Roman" w:cs="Times New Roman"/>
          <w:bCs/>
          <w:color w:val="000000"/>
          <w:sz w:val="24"/>
          <w:szCs w:val="24"/>
        </w:rPr>
        <w:t xml:space="preserve"> на основании Устава, с одной стороны,  </w:t>
      </w:r>
    </w:p>
    <w:p w14:paraId="78E7CA6C" w14:textId="59F4FE9F" w:rsidR="00045201" w:rsidRDefault="0003023E" w:rsidP="0003023E">
      <w:pPr>
        <w:spacing w:after="0" w:line="276" w:lineRule="auto"/>
        <w:ind w:firstLine="709"/>
        <w:jc w:val="both"/>
        <w:rPr>
          <w:rFonts w:ascii="Times New Roman" w:eastAsia="Arial Unicode MS" w:hAnsi="Times New Roman" w:cs="Times New Roman"/>
          <w:bCs/>
          <w:color w:val="000000"/>
          <w:sz w:val="24"/>
          <w:szCs w:val="24"/>
        </w:rPr>
      </w:pPr>
      <w:r w:rsidRPr="002266D7">
        <w:rPr>
          <w:rFonts w:ascii="Times New Roman" w:eastAsia="Arial Unicode MS" w:hAnsi="Times New Roman" w:cs="Times New Roman"/>
          <w:bCs/>
          <w:color w:val="000000"/>
          <w:sz w:val="24"/>
          <w:szCs w:val="24"/>
        </w:rPr>
        <w:t xml:space="preserve">и ___________________________ </w:t>
      </w:r>
      <w:r w:rsidRPr="002266D7">
        <w:rPr>
          <w:rFonts w:ascii="Times New Roman" w:eastAsia="Arial Unicode MS" w:hAnsi="Times New Roman" w:cs="Times New Roman"/>
          <w:bCs/>
          <w:color w:val="000000"/>
          <w:sz w:val="24"/>
          <w:szCs w:val="24"/>
          <w:vertAlign w:val="superscript"/>
        </w:rPr>
        <w:footnoteReference w:id="1"/>
      </w:r>
      <w:r w:rsidRPr="002266D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2266D7">
        <w:rPr>
          <w:rFonts w:ascii="Times New Roman" w:eastAsia="Arial Unicode MS" w:hAnsi="Times New Roman" w:cs="Times New Roman"/>
          <w:bCs/>
          <w:color w:val="000000"/>
          <w:sz w:val="24"/>
          <w:szCs w:val="24"/>
          <w:vertAlign w:val="superscript"/>
        </w:rPr>
        <w:footnoteReference w:id="2"/>
      </w:r>
      <w:r w:rsidRPr="002266D7">
        <w:rPr>
          <w:rFonts w:ascii="Times New Roman" w:eastAsia="Arial Unicode MS" w:hAnsi="Times New Roman" w:cs="Times New Roman"/>
          <w:bCs/>
          <w:color w:val="000000"/>
          <w:sz w:val="24"/>
          <w:szCs w:val="24"/>
        </w:rPr>
        <w:t xml:space="preserve">, </w:t>
      </w:r>
      <w:proofErr w:type="spellStart"/>
      <w:r w:rsidRPr="002266D7">
        <w:rPr>
          <w:rFonts w:ascii="Times New Roman" w:eastAsia="Arial Unicode MS" w:hAnsi="Times New Roman" w:cs="Times New Roman"/>
          <w:bCs/>
          <w:color w:val="000000"/>
          <w:sz w:val="24"/>
          <w:szCs w:val="24"/>
        </w:rPr>
        <w:t>действующ</w:t>
      </w:r>
      <w:proofErr w:type="spellEnd"/>
      <w:r w:rsidRPr="002266D7">
        <w:rPr>
          <w:rFonts w:ascii="Times New Roman" w:eastAsia="Arial Unicode MS" w:hAnsi="Times New Roman" w:cs="Times New Roman"/>
          <w:bCs/>
          <w:color w:val="000000"/>
          <w:sz w:val="24"/>
          <w:szCs w:val="24"/>
        </w:rPr>
        <w:t xml:space="preserve">___ на основании _____________ </w:t>
      </w:r>
      <w:r w:rsidRPr="002266D7">
        <w:rPr>
          <w:rFonts w:ascii="Times New Roman" w:eastAsia="Arial Unicode MS" w:hAnsi="Times New Roman" w:cs="Times New Roman"/>
          <w:bCs/>
          <w:color w:val="000000"/>
          <w:sz w:val="24"/>
          <w:szCs w:val="24"/>
          <w:vertAlign w:val="superscript"/>
        </w:rPr>
        <w:footnoteReference w:id="3"/>
      </w:r>
      <w:r w:rsidRPr="002266D7">
        <w:rPr>
          <w:rFonts w:ascii="Times New Roman" w:eastAsia="Arial Unicode MS" w:hAnsi="Times New Roman" w:cs="Times New Roman"/>
          <w:bCs/>
          <w:color w:val="000000"/>
          <w:sz w:val="24"/>
          <w:szCs w:val="24"/>
        </w:rPr>
        <w:t>,</w:t>
      </w:r>
      <w:r w:rsidR="000F081F" w:rsidRPr="00233B00">
        <w:rPr>
          <w:rFonts w:ascii="Times New Roman" w:eastAsia="Arial Unicode MS" w:hAnsi="Times New Roman" w:cs="Times New Roman"/>
          <w:bCs/>
          <w:color w:val="000000" w:themeColor="text1"/>
          <w:sz w:val="24"/>
          <w:szCs w:val="24"/>
        </w:rPr>
        <w:t>с другой стороны, совместно именуемые «Стороны» и каждый в отдельности «Сторона»</w:t>
      </w:r>
      <w:r w:rsidR="00A7557D" w:rsidRPr="00233B00">
        <w:rPr>
          <w:rFonts w:ascii="Times New Roman" w:eastAsia="Arial Unicode MS" w:hAnsi="Times New Roman" w:cs="Times New Roman"/>
          <w:bCs/>
          <w:color w:val="000000" w:themeColor="text1"/>
          <w:sz w:val="24"/>
          <w:szCs w:val="24"/>
        </w:rPr>
        <w:t>,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sidR="00B86AD6" w:rsidRPr="00233B00">
        <w:rPr>
          <w:rFonts w:ascii="Times New Roman" w:eastAsia="Arial Unicode MS" w:hAnsi="Times New Roman" w:cs="Times New Roman"/>
          <w:bCs/>
          <w:color w:val="000000" w:themeColor="text1"/>
          <w:sz w:val="24"/>
          <w:szCs w:val="24"/>
        </w:rPr>
        <w:t>.</w:t>
      </w:r>
      <w:r w:rsidR="00A7557D" w:rsidRPr="00233B00">
        <w:rPr>
          <w:rFonts w:ascii="Times New Roman" w:eastAsia="Arial Unicode MS" w:hAnsi="Times New Roman" w:cs="Times New Roman"/>
          <w:bCs/>
          <w:color w:val="000000" w:themeColor="text1"/>
          <w:sz w:val="24"/>
          <w:szCs w:val="24"/>
        </w:rPr>
        <w:t xml:space="preserve"> № 7 (в ред. на </w:t>
      </w:r>
      <w:r w:rsidR="00B13674" w:rsidRPr="00233B00">
        <w:rPr>
          <w:rFonts w:ascii="Times New Roman" w:eastAsia="Arial Unicode MS" w:hAnsi="Times New Roman" w:cs="Times New Roman"/>
          <w:bCs/>
          <w:color w:val="000000" w:themeColor="text1"/>
          <w:sz w:val="24"/>
          <w:szCs w:val="24"/>
        </w:rPr>
        <w:t>4 марта</w:t>
      </w:r>
      <w:r w:rsidR="00A7557D" w:rsidRPr="00233B00">
        <w:rPr>
          <w:rFonts w:ascii="Times New Roman" w:eastAsia="Arial Unicode MS" w:hAnsi="Times New Roman" w:cs="Times New Roman"/>
          <w:bCs/>
          <w:color w:val="000000" w:themeColor="text1"/>
          <w:sz w:val="24"/>
          <w:szCs w:val="24"/>
        </w:rPr>
        <w:t xml:space="preserve"> 2024 г., согласно протоколу Наблюдательного совета автономной некоммерческой организации «Центр городского развития Мурманской области» от </w:t>
      </w:r>
      <w:r w:rsidR="00273E7A" w:rsidRPr="00233B00">
        <w:rPr>
          <w:rFonts w:ascii="Times New Roman" w:eastAsia="Arial Unicode MS" w:hAnsi="Times New Roman" w:cs="Times New Roman"/>
          <w:bCs/>
          <w:color w:val="000000" w:themeColor="text1"/>
          <w:sz w:val="24"/>
          <w:szCs w:val="24"/>
        </w:rPr>
        <w:t xml:space="preserve">4 марта </w:t>
      </w:r>
      <w:r w:rsidR="00A7557D" w:rsidRPr="00233B00">
        <w:rPr>
          <w:rFonts w:ascii="Times New Roman" w:eastAsia="Arial Unicode MS" w:hAnsi="Times New Roman" w:cs="Times New Roman"/>
          <w:bCs/>
          <w:color w:val="000000" w:themeColor="text1"/>
          <w:sz w:val="24"/>
          <w:szCs w:val="24"/>
        </w:rPr>
        <w:t xml:space="preserve">2024 г. № </w:t>
      </w:r>
      <w:r w:rsidR="00273E7A" w:rsidRPr="00233B00">
        <w:rPr>
          <w:rFonts w:ascii="Times New Roman" w:eastAsia="Arial Unicode MS" w:hAnsi="Times New Roman" w:cs="Times New Roman"/>
          <w:bCs/>
          <w:color w:val="000000" w:themeColor="text1"/>
          <w:sz w:val="24"/>
          <w:szCs w:val="24"/>
        </w:rPr>
        <w:t>33</w:t>
      </w:r>
      <w:r w:rsidR="00A7557D" w:rsidRPr="00233B00">
        <w:rPr>
          <w:rFonts w:ascii="Times New Roman" w:eastAsia="Arial Unicode MS" w:hAnsi="Times New Roman" w:cs="Times New Roman"/>
          <w:bCs/>
          <w:color w:val="000000" w:themeColor="text1"/>
          <w:sz w:val="24"/>
          <w:szCs w:val="24"/>
        </w:rPr>
        <w:t xml:space="preserve">), </w:t>
      </w:r>
      <w:r w:rsidRPr="002266D7">
        <w:rPr>
          <w:rFonts w:ascii="Times New Roman" w:eastAsia="Arial Unicode MS" w:hAnsi="Times New Roman" w:cs="Times New Roman"/>
          <w:bCs/>
          <w:color w:val="000000"/>
          <w:sz w:val="24"/>
          <w:szCs w:val="24"/>
        </w:rPr>
        <w:t>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26D90D14" w14:textId="77777777" w:rsidR="0003023E" w:rsidRPr="00233B00" w:rsidRDefault="0003023E" w:rsidP="0003023E">
      <w:pPr>
        <w:spacing w:after="0" w:line="276" w:lineRule="auto"/>
        <w:ind w:firstLine="709"/>
        <w:jc w:val="both"/>
        <w:rPr>
          <w:color w:val="000000" w:themeColor="text1"/>
        </w:rPr>
      </w:pPr>
    </w:p>
    <w:p w14:paraId="6F4D84C5" w14:textId="77777777" w:rsidR="00045201" w:rsidRPr="00233B00" w:rsidRDefault="00045201" w:rsidP="00045201">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themeColor="text1"/>
          <w:sz w:val="24"/>
          <w:szCs w:val="24"/>
        </w:rPr>
      </w:pPr>
      <w:r w:rsidRPr="00233B00">
        <w:rPr>
          <w:rFonts w:ascii="Times New Roman" w:eastAsia="Times New Roman" w:hAnsi="Times New Roman" w:cs="Times New Roman"/>
          <w:b/>
          <w:color w:val="000000" w:themeColor="text1"/>
          <w:sz w:val="24"/>
          <w:szCs w:val="24"/>
        </w:rPr>
        <w:t>Предмет Договора</w:t>
      </w:r>
    </w:p>
    <w:p w14:paraId="0BEB7D5E" w14:textId="77777777" w:rsidR="00045201" w:rsidRPr="00233B00" w:rsidRDefault="00045201" w:rsidP="00045201">
      <w:pPr>
        <w:spacing w:after="0" w:line="276" w:lineRule="auto"/>
        <w:ind w:firstLine="708"/>
        <w:jc w:val="both"/>
        <w:rPr>
          <w:rFonts w:ascii="Times New Roman" w:eastAsia="Times New Roman" w:hAnsi="Times New Roman" w:cs="Times New Roman"/>
          <w:b/>
          <w:color w:val="000000" w:themeColor="text1"/>
          <w:sz w:val="24"/>
          <w:szCs w:val="24"/>
        </w:rPr>
      </w:pPr>
    </w:p>
    <w:p w14:paraId="6435461B" w14:textId="77788D3B"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themeColor="text1"/>
          <w:sz w:val="24"/>
          <w:szCs w:val="24"/>
        </w:rPr>
      </w:pPr>
      <w:r w:rsidRPr="00233B00">
        <w:rPr>
          <w:rFonts w:ascii="Times New Roman" w:eastAsia="Times New Roman" w:hAnsi="Times New Roman" w:cs="Times New Roman"/>
          <w:color w:val="000000" w:themeColor="text1"/>
          <w:sz w:val="24"/>
          <w:szCs w:val="24"/>
        </w:rPr>
        <w:t xml:space="preserve">Заказчик поручает, а Подрядчик обязуется выполнить в установленные настоящим Договором сроки согласно Техническому заданию (Приложение № 1 к настоящему Договору) и настоящему Договору работы </w:t>
      </w:r>
      <w:r w:rsidR="005B3588" w:rsidRPr="009F24CF">
        <w:rPr>
          <w:rFonts w:ascii="Times New Roman" w:eastAsia="Times New Roman" w:hAnsi="Times New Roman" w:cs="Times New Roman"/>
          <w:color w:val="C00000"/>
          <w:sz w:val="24"/>
          <w:szCs w:val="24"/>
        </w:rPr>
        <w:t xml:space="preserve">по </w:t>
      </w:r>
      <w:r w:rsidR="009F24CF" w:rsidRPr="009F24CF">
        <w:rPr>
          <w:rFonts w:ascii="Times New Roman" w:eastAsia="Times New Roman" w:hAnsi="Times New Roman" w:cs="Times New Roman"/>
          <w:bCs/>
          <w:color w:val="C00000"/>
          <w:sz w:val="24"/>
          <w:szCs w:val="24"/>
        </w:rPr>
        <w:t>устройству архитектурно-художественного освещения в рамках комплексного благоустройства г. Мурманска</w:t>
      </w:r>
      <w:r w:rsidRPr="00233B00">
        <w:rPr>
          <w:rFonts w:ascii="Times New Roman" w:eastAsia="Times New Roman" w:hAnsi="Times New Roman" w:cs="Times New Roman"/>
          <w:color w:val="000000" w:themeColor="text1"/>
          <w:sz w:val="24"/>
          <w:szCs w:val="24"/>
        </w:rPr>
        <w:t>.</w:t>
      </w:r>
    </w:p>
    <w:p w14:paraId="6ACF542B" w14:textId="77777777"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2EDCF813" w14:textId="77777777"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Место выполнения работ: </w:t>
      </w:r>
    </w:p>
    <w:p w14:paraId="71C16F19" w14:textId="1DFF5623" w:rsidR="009F24CF" w:rsidRPr="009F24CF" w:rsidRDefault="009F24CF" w:rsidP="009F24CF">
      <w:pPr>
        <w:tabs>
          <w:tab w:val="left" w:pos="1134"/>
        </w:tabs>
        <w:spacing w:after="0" w:line="276" w:lineRule="auto"/>
        <w:ind w:firstLine="709"/>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000000" w:themeColor="text1"/>
          <w:sz w:val="24"/>
          <w:szCs w:val="24"/>
        </w:rPr>
        <w:t xml:space="preserve">1. </w:t>
      </w:r>
      <w:r w:rsidRPr="009F24CF">
        <w:rPr>
          <w:rFonts w:ascii="Times New Roman" w:eastAsia="Times New Roman" w:hAnsi="Times New Roman" w:cs="Times New Roman"/>
          <w:color w:val="000000" w:themeColor="text1"/>
          <w:sz w:val="24"/>
          <w:szCs w:val="24"/>
        </w:rPr>
        <w:t xml:space="preserve">г. </w:t>
      </w:r>
      <w:r w:rsidRPr="009F24CF">
        <w:rPr>
          <w:rFonts w:ascii="Times New Roman" w:eastAsia="Times New Roman" w:hAnsi="Times New Roman" w:cs="Times New Roman"/>
          <w:color w:val="C00000"/>
          <w:sz w:val="24"/>
          <w:szCs w:val="24"/>
        </w:rPr>
        <w:t>Мурманск, ул. Героев Североморцев, д. 21;</w:t>
      </w:r>
    </w:p>
    <w:p w14:paraId="24D012D0" w14:textId="67984039" w:rsidR="009F24CF" w:rsidRPr="009F24CF" w:rsidRDefault="009F24CF" w:rsidP="009F24CF">
      <w:pPr>
        <w:tabs>
          <w:tab w:val="left" w:pos="1134"/>
        </w:tabs>
        <w:spacing w:after="0" w:line="276" w:lineRule="auto"/>
        <w:ind w:firstLine="709"/>
        <w:jc w:val="both"/>
        <w:rPr>
          <w:rFonts w:ascii="Times New Roman" w:eastAsia="Times New Roman" w:hAnsi="Times New Roman" w:cs="Times New Roman"/>
          <w:color w:val="C00000"/>
          <w:sz w:val="24"/>
          <w:szCs w:val="24"/>
        </w:rPr>
      </w:pPr>
      <w:r w:rsidRPr="009F24CF">
        <w:rPr>
          <w:rFonts w:ascii="Times New Roman" w:eastAsia="Times New Roman" w:hAnsi="Times New Roman" w:cs="Times New Roman"/>
          <w:color w:val="C00000"/>
          <w:sz w:val="24"/>
          <w:szCs w:val="24"/>
        </w:rPr>
        <w:t>2. г. Мурманск, ул. Героев Североморцев, д. 23;</w:t>
      </w:r>
    </w:p>
    <w:p w14:paraId="5D6E6B6F" w14:textId="56E4BDCC" w:rsidR="009F24CF" w:rsidRPr="009F24CF" w:rsidRDefault="009F24CF" w:rsidP="009F24CF">
      <w:pPr>
        <w:tabs>
          <w:tab w:val="left" w:pos="1134"/>
        </w:tabs>
        <w:spacing w:after="0" w:line="276" w:lineRule="auto"/>
        <w:ind w:firstLine="709"/>
        <w:jc w:val="both"/>
        <w:rPr>
          <w:rFonts w:ascii="Times New Roman" w:eastAsia="Times New Roman" w:hAnsi="Times New Roman" w:cs="Times New Roman"/>
          <w:color w:val="C00000"/>
          <w:sz w:val="24"/>
          <w:szCs w:val="24"/>
        </w:rPr>
      </w:pPr>
      <w:r w:rsidRPr="009F24CF">
        <w:rPr>
          <w:rFonts w:ascii="Times New Roman" w:eastAsia="Times New Roman" w:hAnsi="Times New Roman" w:cs="Times New Roman"/>
          <w:color w:val="C00000"/>
          <w:sz w:val="24"/>
          <w:szCs w:val="24"/>
        </w:rPr>
        <w:t>3. г. Мурманск, ул. Героев Североморцев, д. 25;</w:t>
      </w:r>
    </w:p>
    <w:p w14:paraId="300B66AB" w14:textId="77777777" w:rsidR="009F24CF" w:rsidRPr="009F24CF" w:rsidRDefault="009F24CF" w:rsidP="009F24CF">
      <w:pPr>
        <w:tabs>
          <w:tab w:val="left" w:pos="1134"/>
        </w:tabs>
        <w:spacing w:after="0" w:line="276" w:lineRule="auto"/>
        <w:ind w:firstLine="709"/>
        <w:jc w:val="both"/>
        <w:rPr>
          <w:rFonts w:ascii="Times New Roman" w:eastAsia="Times New Roman" w:hAnsi="Times New Roman" w:cs="Times New Roman"/>
          <w:color w:val="C00000"/>
          <w:sz w:val="24"/>
          <w:szCs w:val="24"/>
        </w:rPr>
      </w:pPr>
      <w:r w:rsidRPr="009F24CF">
        <w:rPr>
          <w:rFonts w:ascii="Times New Roman" w:eastAsia="Times New Roman" w:hAnsi="Times New Roman" w:cs="Times New Roman"/>
          <w:color w:val="C00000"/>
          <w:sz w:val="24"/>
          <w:szCs w:val="24"/>
        </w:rPr>
        <w:t>4. г. Мурманск, ул. Героев Североморцев, д. 27;</w:t>
      </w:r>
    </w:p>
    <w:p w14:paraId="39E25F91" w14:textId="07FA7FF4" w:rsidR="006404F9" w:rsidRPr="009F24CF" w:rsidRDefault="00063432" w:rsidP="009F24CF">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1.4</w:t>
      </w:r>
      <w:r w:rsidR="00537258" w:rsidRPr="00233B00">
        <w:rPr>
          <w:rFonts w:ascii="Times New Roman" w:eastAsia="Times New Roman" w:hAnsi="Times New Roman" w:cs="Times New Roman"/>
          <w:color w:val="000000" w:themeColor="text1"/>
          <w:sz w:val="24"/>
          <w:szCs w:val="24"/>
        </w:rPr>
        <w:t xml:space="preserve">. </w:t>
      </w:r>
      <w:r w:rsidR="006404F9" w:rsidRPr="006404F9">
        <w:rPr>
          <w:rFonts w:ascii="Times New Roman" w:eastAsia="Times New Roman" w:hAnsi="Times New Roman" w:cs="Times New Roman"/>
          <w:color w:val="000000" w:themeColor="text1"/>
          <w:sz w:val="24"/>
          <w:szCs w:val="24"/>
        </w:rPr>
        <w:t xml:space="preserve">Работы в рамках настоящего договора выполняются в рамках 2 </w:t>
      </w:r>
      <w:r w:rsidR="006404F9" w:rsidRPr="009F24CF">
        <w:rPr>
          <w:rFonts w:ascii="Times New Roman" w:eastAsia="Times New Roman" w:hAnsi="Times New Roman" w:cs="Times New Roman"/>
          <w:color w:val="000000" w:themeColor="text1"/>
          <w:sz w:val="24"/>
          <w:szCs w:val="24"/>
        </w:rPr>
        <w:t>этапов:</w:t>
      </w:r>
    </w:p>
    <w:p w14:paraId="7A004AD1" w14:textId="34258567" w:rsidR="008B4DF2" w:rsidRPr="008B4DF2"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9F24CF">
        <w:rPr>
          <w:rFonts w:ascii="Times New Roman" w:eastAsia="Times New Roman" w:hAnsi="Times New Roman" w:cs="Times New Roman"/>
          <w:color w:val="000000" w:themeColor="text1"/>
          <w:sz w:val="24"/>
          <w:szCs w:val="24"/>
        </w:rPr>
        <w:t xml:space="preserve">- 1 этап: </w:t>
      </w:r>
      <w:bookmarkStart w:id="0" w:name="_Hlk176180407"/>
      <w:r w:rsidRPr="009F24CF">
        <w:rPr>
          <w:rFonts w:ascii="Times New Roman" w:eastAsia="Times New Roman" w:hAnsi="Times New Roman" w:cs="Times New Roman"/>
          <w:color w:val="000000" w:themeColor="text1"/>
          <w:sz w:val="24"/>
          <w:szCs w:val="24"/>
        </w:rPr>
        <w:t xml:space="preserve">разработка </w:t>
      </w:r>
      <w:r w:rsidR="009F24CF" w:rsidRPr="009F24CF">
        <w:rPr>
          <w:rFonts w:ascii="Times New Roman" w:eastAsia="Times New Roman" w:hAnsi="Times New Roman" w:cs="Times New Roman"/>
          <w:color w:val="000000" w:themeColor="text1"/>
          <w:sz w:val="24"/>
          <w:szCs w:val="24"/>
        </w:rPr>
        <w:t xml:space="preserve">проектной, сметной и рабочей документации </w:t>
      </w:r>
      <w:r w:rsidRPr="009F24CF">
        <w:rPr>
          <w:rFonts w:ascii="Times New Roman" w:eastAsia="Times New Roman" w:hAnsi="Times New Roman" w:cs="Times New Roman"/>
          <w:color w:val="000000" w:themeColor="text1"/>
          <w:sz w:val="24"/>
          <w:szCs w:val="24"/>
        </w:rPr>
        <w:t xml:space="preserve">- </w:t>
      </w:r>
      <w:r w:rsidRPr="009F24CF">
        <w:rPr>
          <w:rFonts w:ascii="Times New Roman" w:eastAsia="Times New Roman" w:hAnsi="Times New Roman" w:cs="Times New Roman"/>
          <w:color w:val="C00000"/>
          <w:sz w:val="24"/>
          <w:szCs w:val="24"/>
        </w:rPr>
        <w:t xml:space="preserve">не позднее </w:t>
      </w:r>
      <w:r w:rsidR="009F24CF" w:rsidRPr="009F24CF">
        <w:rPr>
          <w:rFonts w:ascii="Times New Roman" w:eastAsia="Times New Roman" w:hAnsi="Times New Roman" w:cs="Times New Roman"/>
          <w:color w:val="C00000"/>
          <w:sz w:val="24"/>
          <w:szCs w:val="24"/>
        </w:rPr>
        <w:t>29 ноября</w:t>
      </w:r>
      <w:r w:rsidRPr="009F24CF">
        <w:rPr>
          <w:rFonts w:ascii="Times New Roman" w:eastAsia="Times New Roman" w:hAnsi="Times New Roman" w:cs="Times New Roman"/>
          <w:color w:val="C00000"/>
          <w:sz w:val="24"/>
          <w:szCs w:val="24"/>
        </w:rPr>
        <w:t xml:space="preserve"> 2024 года</w:t>
      </w:r>
      <w:r>
        <w:rPr>
          <w:rFonts w:ascii="Times New Roman" w:eastAsia="Times New Roman" w:hAnsi="Times New Roman" w:cs="Times New Roman"/>
          <w:color w:val="000000" w:themeColor="text1"/>
          <w:sz w:val="24"/>
          <w:szCs w:val="24"/>
        </w:rPr>
        <w:t>;</w:t>
      </w:r>
    </w:p>
    <w:p w14:paraId="3990F11F" w14:textId="159E61BA" w:rsidR="008B4DF2"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 </w:t>
      </w:r>
      <w:r w:rsidRPr="008B4DF2">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этап: в</w:t>
      </w:r>
      <w:r w:rsidRPr="008B4DF2">
        <w:rPr>
          <w:rFonts w:ascii="Times New Roman" w:eastAsia="Times New Roman" w:hAnsi="Times New Roman" w:cs="Times New Roman"/>
          <w:color w:val="000000" w:themeColor="text1"/>
          <w:sz w:val="24"/>
          <w:szCs w:val="24"/>
        </w:rPr>
        <w:t>ыполнение монтажных работ по установке архитектурно-художественного освещения</w:t>
      </w:r>
      <w:r>
        <w:rPr>
          <w:rFonts w:ascii="Times New Roman" w:eastAsia="Times New Roman" w:hAnsi="Times New Roman" w:cs="Times New Roman"/>
          <w:color w:val="000000" w:themeColor="text1"/>
          <w:sz w:val="24"/>
          <w:szCs w:val="24"/>
        </w:rPr>
        <w:t xml:space="preserve"> - </w:t>
      </w:r>
      <w:r w:rsidRPr="009F24CF">
        <w:rPr>
          <w:rFonts w:ascii="Times New Roman" w:eastAsia="Times New Roman" w:hAnsi="Times New Roman" w:cs="Times New Roman"/>
          <w:color w:val="C00000"/>
          <w:sz w:val="24"/>
          <w:szCs w:val="24"/>
        </w:rPr>
        <w:t xml:space="preserve">не позднее 20 </w:t>
      </w:r>
      <w:r w:rsidR="009F24CF" w:rsidRPr="009F24CF">
        <w:rPr>
          <w:rFonts w:ascii="Times New Roman" w:eastAsia="Times New Roman" w:hAnsi="Times New Roman" w:cs="Times New Roman"/>
          <w:color w:val="C00000"/>
          <w:sz w:val="24"/>
          <w:szCs w:val="24"/>
        </w:rPr>
        <w:t>декабря</w:t>
      </w:r>
      <w:r w:rsidRPr="009F24CF">
        <w:rPr>
          <w:rFonts w:ascii="Times New Roman" w:eastAsia="Times New Roman" w:hAnsi="Times New Roman" w:cs="Times New Roman"/>
          <w:color w:val="C00000"/>
          <w:sz w:val="24"/>
          <w:szCs w:val="24"/>
        </w:rPr>
        <w:t xml:space="preserve"> 2024 года</w:t>
      </w:r>
      <w:r>
        <w:rPr>
          <w:rFonts w:ascii="Times New Roman" w:eastAsia="Times New Roman" w:hAnsi="Times New Roman" w:cs="Times New Roman"/>
          <w:color w:val="000000" w:themeColor="text1"/>
          <w:sz w:val="24"/>
          <w:szCs w:val="24"/>
        </w:rPr>
        <w:t>;</w:t>
      </w:r>
    </w:p>
    <w:bookmarkEnd w:id="0"/>
    <w:p w14:paraId="66866CE2" w14:textId="06A08FA4" w:rsidR="00045201" w:rsidRPr="00233B00"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 xml:space="preserve">.5. </w:t>
      </w:r>
      <w:r w:rsidR="00045201" w:rsidRPr="00233B00">
        <w:rPr>
          <w:rFonts w:ascii="Times New Roman" w:eastAsia="Times New Roman" w:hAnsi="Times New Roman" w:cs="Times New Roman"/>
          <w:color w:val="000000" w:themeColor="text1"/>
          <w:sz w:val="24"/>
          <w:szCs w:val="24"/>
        </w:rPr>
        <w:t>Существенными условиями настоящего Договора являются</w:t>
      </w:r>
      <w:r w:rsidR="00233B00">
        <w:rPr>
          <w:rFonts w:ascii="Times New Roman" w:eastAsia="Times New Roman" w:hAnsi="Times New Roman" w:cs="Times New Roman"/>
          <w:color w:val="000000" w:themeColor="text1"/>
          <w:sz w:val="24"/>
          <w:szCs w:val="24"/>
        </w:rPr>
        <w:t xml:space="preserve">: </w:t>
      </w:r>
      <w:r w:rsidR="00045201" w:rsidRPr="00233B00">
        <w:rPr>
          <w:rFonts w:ascii="Times New Roman" w:eastAsia="Times New Roman" w:hAnsi="Times New Roman" w:cs="Times New Roman"/>
          <w:color w:val="000000" w:themeColor="text1"/>
          <w:sz w:val="24"/>
          <w:szCs w:val="24"/>
        </w:rPr>
        <w:t>срок выполнения работ, качество работ, цена договора</w:t>
      </w:r>
      <w:r w:rsidR="00BA6F90" w:rsidRPr="00233B00">
        <w:rPr>
          <w:rFonts w:ascii="Times New Roman" w:eastAsia="Times New Roman" w:hAnsi="Times New Roman" w:cs="Times New Roman"/>
          <w:color w:val="000000" w:themeColor="text1"/>
          <w:sz w:val="24"/>
          <w:szCs w:val="24"/>
        </w:rPr>
        <w:t>.</w:t>
      </w:r>
    </w:p>
    <w:p w14:paraId="4E0BF9C9" w14:textId="46EE8C62" w:rsidR="00045201" w:rsidRPr="00233B00" w:rsidRDefault="00063432" w:rsidP="00233B00">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6</w:t>
      </w:r>
      <w:r w:rsidRPr="00233B00">
        <w:rPr>
          <w:rFonts w:ascii="Times New Roman" w:eastAsia="Times New Roman" w:hAnsi="Times New Roman" w:cs="Times New Roman"/>
          <w:color w:val="000000" w:themeColor="text1"/>
          <w:sz w:val="24"/>
          <w:szCs w:val="24"/>
        </w:rPr>
        <w:t>.</w:t>
      </w:r>
      <w:r w:rsidR="00045201" w:rsidRPr="00233B00">
        <w:rPr>
          <w:rFonts w:ascii="Times New Roman" w:eastAsia="Times New Roman" w:hAnsi="Times New Roman" w:cs="Times New Roman"/>
          <w:color w:val="000000" w:themeColor="text1"/>
          <w:sz w:val="24"/>
          <w:szCs w:val="24"/>
        </w:rPr>
        <w:t xml:space="preserve"> 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3C7A6C23" w14:textId="4EEB3CE7" w:rsidR="00045201" w:rsidRPr="003932AA" w:rsidRDefault="00063432" w:rsidP="00233B00">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7</w:t>
      </w:r>
      <w:r w:rsidRPr="00233B00">
        <w:rPr>
          <w:rFonts w:ascii="Times New Roman" w:eastAsia="Times New Roman" w:hAnsi="Times New Roman" w:cs="Times New Roman"/>
          <w:color w:val="000000" w:themeColor="text1"/>
          <w:sz w:val="24"/>
          <w:szCs w:val="24"/>
        </w:rPr>
        <w:t xml:space="preserve">. </w:t>
      </w:r>
      <w:r w:rsidR="00045201" w:rsidRPr="00233B00">
        <w:rPr>
          <w:rFonts w:ascii="Times New Roman" w:eastAsia="Times New Roman" w:hAnsi="Times New Roman" w:cs="Times New Roman"/>
          <w:color w:val="000000" w:themeColor="text1"/>
          <w:sz w:val="24"/>
          <w:szCs w:val="24"/>
        </w:rPr>
        <w:t xml:space="preserve">Все исключительные права на разработанную документацию принадлежат Заказчику </w:t>
      </w:r>
      <w:r w:rsidR="00F313BE" w:rsidRPr="00233B00">
        <w:rPr>
          <w:rFonts w:ascii="Times New Roman" w:eastAsia="Times New Roman" w:hAnsi="Times New Roman" w:cs="Times New Roman"/>
          <w:color w:val="000000" w:themeColor="text1"/>
          <w:sz w:val="24"/>
          <w:szCs w:val="24"/>
        </w:rPr>
        <w:t xml:space="preserve">с </w:t>
      </w:r>
      <w:r w:rsidR="00F313BE" w:rsidRPr="003932AA">
        <w:rPr>
          <w:rFonts w:ascii="Times New Roman" w:eastAsia="Times New Roman" w:hAnsi="Times New Roman" w:cs="Times New Roman"/>
          <w:color w:val="000000" w:themeColor="text1"/>
          <w:sz w:val="24"/>
          <w:szCs w:val="24"/>
        </w:rPr>
        <w:t>даты подписания акта сдачи-приемки выполненных работ в рамках соответствующего этапа.</w:t>
      </w:r>
    </w:p>
    <w:p w14:paraId="3F934592" w14:textId="77777777" w:rsidR="00F313BE" w:rsidRPr="003932AA" w:rsidRDefault="00F313BE" w:rsidP="00F313BE">
      <w:pPr>
        <w:pStyle w:val="a3"/>
        <w:tabs>
          <w:tab w:val="left" w:pos="1134"/>
        </w:tabs>
        <w:spacing w:after="0" w:line="276" w:lineRule="auto"/>
        <w:ind w:left="709"/>
        <w:contextualSpacing w:val="0"/>
        <w:jc w:val="both"/>
        <w:rPr>
          <w:rFonts w:ascii="Times New Roman" w:eastAsia="Times New Roman" w:hAnsi="Times New Roman" w:cs="Times New Roman"/>
          <w:color w:val="000000" w:themeColor="text1"/>
          <w:sz w:val="24"/>
          <w:szCs w:val="24"/>
        </w:rPr>
      </w:pPr>
    </w:p>
    <w:p w14:paraId="0FE0B720" w14:textId="77777777" w:rsidR="00045201" w:rsidRPr="003932AA" w:rsidRDefault="00045201" w:rsidP="00045201">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themeColor="text1"/>
          <w:sz w:val="24"/>
          <w:szCs w:val="24"/>
        </w:rPr>
      </w:pPr>
      <w:r w:rsidRPr="003932AA">
        <w:rPr>
          <w:rFonts w:ascii="Times New Roman" w:eastAsia="Times New Roman" w:hAnsi="Times New Roman" w:cs="Times New Roman"/>
          <w:b/>
          <w:color w:val="000000" w:themeColor="text1"/>
          <w:sz w:val="24"/>
          <w:szCs w:val="24"/>
        </w:rPr>
        <w:t>Цена Договора и порядок расчетов</w:t>
      </w:r>
    </w:p>
    <w:p w14:paraId="3ADE0C3C" w14:textId="77777777" w:rsidR="00045201" w:rsidRPr="003932AA" w:rsidRDefault="00045201" w:rsidP="00045201">
      <w:pPr>
        <w:spacing w:after="0" w:line="276" w:lineRule="auto"/>
        <w:ind w:left="851"/>
        <w:rPr>
          <w:rFonts w:ascii="Times New Roman" w:eastAsia="Times New Roman" w:hAnsi="Times New Roman" w:cs="Times New Roman"/>
          <w:b/>
          <w:color w:val="000000" w:themeColor="text1"/>
          <w:sz w:val="24"/>
          <w:szCs w:val="24"/>
        </w:rPr>
      </w:pPr>
    </w:p>
    <w:p w14:paraId="12608933" w14:textId="0CFCA158" w:rsidR="0003023E" w:rsidRDefault="00045201" w:rsidP="0003023E">
      <w:pPr>
        <w:spacing w:after="0" w:line="276" w:lineRule="auto"/>
        <w:ind w:firstLine="708"/>
        <w:jc w:val="both"/>
        <w:rPr>
          <w:rFonts w:ascii="Times New Roman" w:hAnsi="Times New Roman" w:cs="Times New Roman"/>
          <w:color w:val="000000" w:themeColor="text1"/>
          <w:sz w:val="24"/>
          <w:szCs w:val="24"/>
        </w:rPr>
      </w:pPr>
      <w:r w:rsidRPr="003932AA">
        <w:rPr>
          <w:rFonts w:ascii="Times New Roman" w:eastAsia="Times New Roman" w:hAnsi="Times New Roman" w:cs="Times New Roman"/>
          <w:color w:val="000000" w:themeColor="text1"/>
          <w:sz w:val="24"/>
          <w:szCs w:val="24"/>
        </w:rPr>
        <w:t xml:space="preserve">2.1. </w:t>
      </w:r>
      <w:r w:rsidR="00F313BE" w:rsidRPr="003932AA">
        <w:rPr>
          <w:rFonts w:ascii="Times New Roman" w:eastAsia="Times New Roman" w:hAnsi="Times New Roman" w:cs="Times New Roman"/>
          <w:bCs/>
          <w:color w:val="000000" w:themeColor="text1"/>
          <w:sz w:val="24"/>
          <w:szCs w:val="24"/>
        </w:rPr>
        <w:t xml:space="preserve">Цена настоящего Договора составляет </w:t>
      </w:r>
      <w:r w:rsidR="0003023E" w:rsidRPr="00763BEF">
        <w:rPr>
          <w:rFonts w:ascii="Times New Roman" w:eastAsia="Arial Unicode MS" w:hAnsi="Times New Roman" w:cs="Times New Roman"/>
          <w:bCs/>
          <w:color w:val="000000"/>
          <w:sz w:val="24"/>
          <w:szCs w:val="24"/>
        </w:rPr>
        <w:t>_____________________ рублей ______ копеек</w:t>
      </w:r>
      <w:r w:rsidR="0003023E">
        <w:rPr>
          <w:rStyle w:val="a7"/>
          <w:rFonts w:ascii="Times New Roman" w:eastAsia="Arial Unicode MS" w:hAnsi="Times New Roman"/>
          <w:bCs/>
          <w:color w:val="000000"/>
          <w:sz w:val="24"/>
          <w:szCs w:val="24"/>
        </w:rPr>
        <w:footnoteReference w:id="4"/>
      </w:r>
      <w:r w:rsidR="0003023E" w:rsidRPr="00763BEF">
        <w:rPr>
          <w:rFonts w:ascii="Times New Roman" w:eastAsia="Arial Unicode MS" w:hAnsi="Times New Roman" w:cs="Times New Roman"/>
          <w:bCs/>
          <w:color w:val="000000"/>
          <w:sz w:val="24"/>
          <w:szCs w:val="24"/>
        </w:rPr>
        <w:t>,</w:t>
      </w:r>
      <w:r w:rsidR="000F081F" w:rsidRPr="003932AA">
        <w:rPr>
          <w:rFonts w:ascii="Times New Roman" w:hAnsi="Times New Roman" w:cs="Times New Roman"/>
          <w:color w:val="000000" w:themeColor="text1"/>
          <w:sz w:val="24"/>
          <w:szCs w:val="24"/>
        </w:rPr>
        <w:t xml:space="preserve"> </w:t>
      </w:r>
    </w:p>
    <w:p w14:paraId="5637BAC8" w14:textId="3FA404FF" w:rsidR="0003023E" w:rsidRPr="00763BEF" w:rsidRDefault="0003023E" w:rsidP="0003023E">
      <w:pPr>
        <w:spacing w:after="0" w:line="276" w:lineRule="auto"/>
        <w:ind w:firstLine="708"/>
        <w:jc w:val="both"/>
        <w:rPr>
          <w:rFonts w:ascii="Times New Roman" w:eastAsia="Arial Unicode MS" w:hAnsi="Times New Roman" w:cs="Times New Roman"/>
          <w:bCs/>
          <w:color w:val="000000"/>
          <w:sz w:val="24"/>
          <w:szCs w:val="24"/>
        </w:rPr>
      </w:pPr>
      <w:r w:rsidRPr="00763BEF">
        <w:rPr>
          <w:rFonts w:ascii="Times New Roman" w:eastAsia="Arial Unicode MS" w:hAnsi="Times New Roman" w:cs="Times New Roman"/>
          <w:bCs/>
          <w:color w:val="000000"/>
          <w:sz w:val="24"/>
          <w:szCs w:val="24"/>
        </w:rPr>
        <w:t xml:space="preserve">Вариант 1: в том числе НДС – _____%, что составляет_______ (______) рублей __ (___) копеек. </w:t>
      </w:r>
    </w:p>
    <w:p w14:paraId="330578A7" w14:textId="77777777" w:rsidR="0003023E" w:rsidRDefault="0003023E" w:rsidP="0003023E">
      <w:pPr>
        <w:spacing w:after="0" w:line="276" w:lineRule="auto"/>
        <w:ind w:firstLine="708"/>
        <w:jc w:val="both"/>
        <w:rPr>
          <w:rFonts w:ascii="Times New Roman" w:eastAsia="Arial Unicode MS" w:hAnsi="Times New Roman" w:cs="Times New Roman"/>
          <w:bCs/>
          <w:color w:val="000000"/>
          <w:sz w:val="24"/>
          <w:szCs w:val="24"/>
        </w:rPr>
      </w:pPr>
      <w:r w:rsidRPr="00763BEF">
        <w:rPr>
          <w:rFonts w:ascii="Times New Roman" w:eastAsia="Arial Unicode MS" w:hAnsi="Times New Roman" w:cs="Times New Roman"/>
          <w:bCs/>
          <w:color w:val="000000"/>
          <w:sz w:val="24"/>
          <w:szCs w:val="24"/>
        </w:rPr>
        <w:t xml:space="preserve">Вариант 2: НДС не облагается на основании ________________. </w:t>
      </w:r>
    </w:p>
    <w:p w14:paraId="4EF95EBA" w14:textId="66F81482" w:rsidR="008B4DF2" w:rsidRPr="008B4DF2" w:rsidRDefault="008B4DF2" w:rsidP="008B4DF2">
      <w:pPr>
        <w:spacing w:after="0" w:line="276" w:lineRule="auto"/>
        <w:ind w:firstLine="708"/>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2.1.1.</w:t>
      </w:r>
      <w:r>
        <w:t xml:space="preserve"> </w:t>
      </w:r>
      <w:r w:rsidRPr="008B4DF2">
        <w:rPr>
          <w:rFonts w:ascii="Times New Roman" w:eastAsia="Times New Roman" w:hAnsi="Times New Roman" w:cs="Times New Roman"/>
          <w:bCs/>
          <w:color w:val="000000" w:themeColor="text1"/>
          <w:sz w:val="24"/>
          <w:szCs w:val="24"/>
        </w:rPr>
        <w:t>Цена настоящего Договора состоит из:</w:t>
      </w:r>
    </w:p>
    <w:p w14:paraId="4FB3E6E7" w14:textId="571C4C30" w:rsidR="008B4DF2" w:rsidRPr="003C4C90" w:rsidRDefault="008B4DF2" w:rsidP="008B4DF2">
      <w:pPr>
        <w:spacing w:after="0" w:line="276" w:lineRule="auto"/>
        <w:ind w:firstLine="708"/>
        <w:jc w:val="both"/>
        <w:rPr>
          <w:rFonts w:ascii="Times New Roman" w:eastAsia="Times New Roman" w:hAnsi="Times New Roman" w:cs="Times New Roman"/>
          <w:bCs/>
          <w:color w:val="000000" w:themeColor="text1"/>
          <w:sz w:val="24"/>
          <w:szCs w:val="24"/>
          <w:highlight w:val="yellow"/>
        </w:rPr>
      </w:pPr>
      <w:r w:rsidRPr="008B4DF2">
        <w:rPr>
          <w:rFonts w:ascii="Times New Roman" w:eastAsia="Times New Roman" w:hAnsi="Times New Roman" w:cs="Times New Roman"/>
          <w:bCs/>
          <w:color w:val="000000" w:themeColor="text1"/>
          <w:sz w:val="24"/>
          <w:szCs w:val="24"/>
        </w:rPr>
        <w:t xml:space="preserve">2.1.1.1. Стоимость выполнения работ в рамках 1 этапа: </w:t>
      </w:r>
      <w:r w:rsidR="0003023E" w:rsidRPr="00763BEF">
        <w:rPr>
          <w:rFonts w:ascii="Times New Roman" w:eastAsia="Arial Unicode MS" w:hAnsi="Times New Roman" w:cs="Times New Roman"/>
          <w:bCs/>
          <w:color w:val="000000"/>
          <w:sz w:val="24"/>
          <w:szCs w:val="24"/>
        </w:rPr>
        <w:t>_</w:t>
      </w:r>
      <w:r w:rsidR="00873A2E" w:rsidRPr="00873A2E">
        <w:rPr>
          <w:rFonts w:ascii="Times New Roman" w:eastAsia="Arial Unicode MS" w:hAnsi="Times New Roman" w:cs="Times New Roman"/>
          <w:bCs/>
          <w:color w:val="C00000"/>
          <w:sz w:val="24"/>
          <w:szCs w:val="24"/>
          <w:u w:val="single"/>
        </w:rPr>
        <w:t>5% от цены договора</w:t>
      </w:r>
      <w:r w:rsidR="001C1086">
        <w:rPr>
          <w:rFonts w:ascii="Times New Roman" w:eastAsia="Arial Unicode MS" w:hAnsi="Times New Roman" w:cs="Times New Roman"/>
          <w:bCs/>
          <w:color w:val="C00000"/>
          <w:sz w:val="24"/>
          <w:szCs w:val="24"/>
          <w:u w:val="single"/>
        </w:rPr>
        <w:t>, что составляет</w:t>
      </w:r>
      <w:r w:rsidR="0003023E" w:rsidRPr="00763BEF">
        <w:rPr>
          <w:rFonts w:ascii="Times New Roman" w:eastAsia="Arial Unicode MS" w:hAnsi="Times New Roman" w:cs="Times New Roman"/>
          <w:bCs/>
          <w:color w:val="000000"/>
          <w:sz w:val="24"/>
          <w:szCs w:val="24"/>
        </w:rPr>
        <w:t>____________ рублей ______ копеек</w:t>
      </w:r>
      <w:r w:rsidR="0003023E">
        <w:rPr>
          <w:rStyle w:val="a7"/>
          <w:rFonts w:ascii="Times New Roman" w:eastAsia="Arial Unicode MS" w:hAnsi="Times New Roman"/>
          <w:bCs/>
          <w:color w:val="000000"/>
          <w:sz w:val="24"/>
          <w:szCs w:val="24"/>
        </w:rPr>
        <w:footnoteReference w:id="5"/>
      </w:r>
      <w:r w:rsidR="0003023E" w:rsidRPr="00763BEF">
        <w:rPr>
          <w:rFonts w:ascii="Times New Roman" w:eastAsia="Arial Unicode MS" w:hAnsi="Times New Roman" w:cs="Times New Roman"/>
          <w:bCs/>
          <w:color w:val="000000"/>
          <w:sz w:val="24"/>
          <w:szCs w:val="24"/>
        </w:rPr>
        <w:t>,</w:t>
      </w:r>
    </w:p>
    <w:p w14:paraId="59A77DAB" w14:textId="16CD971D" w:rsidR="008B4DF2" w:rsidRPr="005264B1" w:rsidRDefault="008B4DF2" w:rsidP="008B4DF2">
      <w:pPr>
        <w:spacing w:after="0" w:line="276" w:lineRule="auto"/>
        <w:ind w:firstLine="708"/>
        <w:jc w:val="both"/>
        <w:rPr>
          <w:rFonts w:ascii="Times New Roman" w:eastAsia="Times New Roman" w:hAnsi="Times New Roman" w:cs="Times New Roman"/>
          <w:bCs/>
          <w:color w:val="C00000"/>
          <w:sz w:val="24"/>
          <w:szCs w:val="24"/>
        </w:rPr>
      </w:pPr>
      <w:r w:rsidRPr="0003023E">
        <w:rPr>
          <w:rFonts w:ascii="Times New Roman" w:eastAsia="Times New Roman" w:hAnsi="Times New Roman" w:cs="Times New Roman"/>
          <w:bCs/>
          <w:color w:val="000000" w:themeColor="text1"/>
          <w:sz w:val="24"/>
          <w:szCs w:val="24"/>
        </w:rPr>
        <w:t xml:space="preserve">2.1.1.2. Стоимость выполнения работ в рамках 2 этапа: </w:t>
      </w:r>
      <w:r w:rsidR="0003023E" w:rsidRPr="00763BEF">
        <w:rPr>
          <w:rFonts w:ascii="Times New Roman" w:eastAsia="Arial Unicode MS" w:hAnsi="Times New Roman" w:cs="Times New Roman"/>
          <w:bCs/>
          <w:color w:val="000000"/>
          <w:sz w:val="24"/>
          <w:szCs w:val="24"/>
        </w:rPr>
        <w:t>_</w:t>
      </w:r>
      <w:r w:rsidR="00873A2E" w:rsidRPr="00873A2E">
        <w:rPr>
          <w:rFonts w:ascii="Times New Roman" w:eastAsia="Arial Unicode MS" w:hAnsi="Times New Roman" w:cs="Times New Roman"/>
          <w:bCs/>
          <w:color w:val="C00000"/>
          <w:sz w:val="24"/>
          <w:szCs w:val="24"/>
          <w:u w:val="single"/>
        </w:rPr>
        <w:t>95 % от цены договора</w:t>
      </w:r>
      <w:r w:rsidR="001C1086">
        <w:rPr>
          <w:rFonts w:ascii="Times New Roman" w:eastAsia="Arial Unicode MS" w:hAnsi="Times New Roman" w:cs="Times New Roman"/>
          <w:bCs/>
          <w:color w:val="C00000"/>
          <w:sz w:val="24"/>
          <w:szCs w:val="24"/>
          <w:u w:val="single"/>
        </w:rPr>
        <w:t>,</w:t>
      </w:r>
      <w:r w:rsidR="001C1086" w:rsidRPr="001C1086">
        <w:rPr>
          <w:rFonts w:ascii="Times New Roman" w:eastAsia="Arial Unicode MS" w:hAnsi="Times New Roman" w:cs="Times New Roman"/>
          <w:bCs/>
          <w:color w:val="C00000"/>
          <w:sz w:val="24"/>
          <w:szCs w:val="24"/>
          <w:u w:val="single"/>
        </w:rPr>
        <w:t xml:space="preserve"> </w:t>
      </w:r>
      <w:r w:rsidR="001C1086">
        <w:rPr>
          <w:rFonts w:ascii="Times New Roman" w:eastAsia="Arial Unicode MS" w:hAnsi="Times New Roman" w:cs="Times New Roman"/>
          <w:bCs/>
          <w:color w:val="C00000"/>
          <w:sz w:val="24"/>
          <w:szCs w:val="24"/>
          <w:u w:val="single"/>
        </w:rPr>
        <w:t>что составляет</w:t>
      </w:r>
      <w:r w:rsidR="001C1086" w:rsidRPr="00763BEF">
        <w:rPr>
          <w:rFonts w:ascii="Times New Roman" w:eastAsia="Arial Unicode MS" w:hAnsi="Times New Roman" w:cs="Times New Roman"/>
          <w:bCs/>
          <w:color w:val="000000"/>
          <w:sz w:val="24"/>
          <w:szCs w:val="24"/>
        </w:rPr>
        <w:t xml:space="preserve"> </w:t>
      </w:r>
      <w:r w:rsidR="0003023E" w:rsidRPr="00763BEF">
        <w:rPr>
          <w:rFonts w:ascii="Times New Roman" w:eastAsia="Arial Unicode MS" w:hAnsi="Times New Roman" w:cs="Times New Roman"/>
          <w:bCs/>
          <w:color w:val="000000"/>
          <w:sz w:val="24"/>
          <w:szCs w:val="24"/>
        </w:rPr>
        <w:t>_________ рублей ______ копеек</w:t>
      </w:r>
      <w:r w:rsidR="0003023E">
        <w:rPr>
          <w:rStyle w:val="a7"/>
          <w:rFonts w:ascii="Times New Roman" w:eastAsia="Arial Unicode MS" w:hAnsi="Times New Roman"/>
          <w:bCs/>
          <w:color w:val="000000"/>
          <w:sz w:val="24"/>
          <w:szCs w:val="24"/>
        </w:rPr>
        <w:footnoteReference w:id="6"/>
      </w:r>
      <w:r w:rsidR="0003023E" w:rsidRPr="00763BEF">
        <w:rPr>
          <w:rFonts w:ascii="Times New Roman" w:eastAsia="Arial Unicode MS" w:hAnsi="Times New Roman" w:cs="Times New Roman"/>
          <w:bCs/>
          <w:color w:val="000000"/>
          <w:sz w:val="24"/>
          <w:szCs w:val="24"/>
        </w:rPr>
        <w:t>,</w:t>
      </w:r>
    </w:p>
    <w:p w14:paraId="60C6064C"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7EC7CC2"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367AEE93" w14:textId="77777777" w:rsidR="00045201" w:rsidRPr="00233B00" w:rsidRDefault="00045201" w:rsidP="00045201">
      <w:pPr>
        <w:spacing w:after="0" w:line="276" w:lineRule="auto"/>
        <w:ind w:firstLine="708"/>
        <w:jc w:val="both"/>
        <w:rPr>
          <w:rFonts w:ascii="Times New Roman" w:eastAsia="Times New Roman" w:hAnsi="Times New Roman" w:cs="Times New Roman"/>
          <w:color w:val="000000" w:themeColor="text1"/>
          <w:sz w:val="24"/>
          <w:szCs w:val="24"/>
        </w:rPr>
      </w:pPr>
      <w:r w:rsidRPr="007570B8">
        <w:rPr>
          <w:rFonts w:ascii="Times New Roman" w:eastAsia="Times New Roman" w:hAnsi="Times New Roman" w:cs="Times New Roman"/>
          <w:color w:val="000000"/>
          <w:sz w:val="24"/>
          <w:szCs w:val="24"/>
        </w:rPr>
        <w:t xml:space="preserve">Заказчик не производит оплату работ, не предусмотренных настоящим Договором и </w:t>
      </w:r>
      <w:r w:rsidRPr="00233B00">
        <w:rPr>
          <w:rFonts w:ascii="Times New Roman" w:eastAsia="Times New Roman" w:hAnsi="Times New Roman" w:cs="Times New Roman"/>
          <w:color w:val="000000" w:themeColor="text1"/>
          <w:sz w:val="24"/>
          <w:szCs w:val="24"/>
        </w:rPr>
        <w:t>Техническим заданием (Приложение № 1 к настоящему Договору).</w:t>
      </w:r>
    </w:p>
    <w:p w14:paraId="251F5DE9" w14:textId="003E3128" w:rsidR="00045201" w:rsidRPr="00233B00" w:rsidRDefault="00045201" w:rsidP="00045201">
      <w:pPr>
        <w:spacing w:after="0" w:line="276" w:lineRule="auto"/>
        <w:ind w:firstLine="708"/>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2.3. </w:t>
      </w:r>
      <w:r w:rsidR="005B3588" w:rsidRPr="005B3588">
        <w:rPr>
          <w:rFonts w:ascii="Times New Roman" w:eastAsia="Times New Roman" w:hAnsi="Times New Roman" w:cs="Times New Roman"/>
          <w:color w:val="000000" w:themeColor="text1"/>
          <w:sz w:val="24"/>
          <w:szCs w:val="24"/>
        </w:rPr>
        <w:t xml:space="preserve">Оплата работ по настоящему Договору осуществляется в рублях Российской Федерации из средств областного бюджета </w:t>
      </w:r>
      <w:r w:rsidR="005B3588" w:rsidRPr="00873A2E">
        <w:rPr>
          <w:rFonts w:ascii="Times New Roman" w:eastAsia="Times New Roman" w:hAnsi="Times New Roman" w:cs="Times New Roman"/>
          <w:sz w:val="24"/>
          <w:szCs w:val="24"/>
        </w:rPr>
        <w:t>(субсидии</w:t>
      </w:r>
      <w:r w:rsidR="005B3588" w:rsidRPr="005B3588">
        <w:rPr>
          <w:rFonts w:ascii="Times New Roman" w:eastAsia="Times New Roman" w:hAnsi="Times New Roman" w:cs="Times New Roman"/>
          <w:color w:val="000000" w:themeColor="text1"/>
          <w:sz w:val="24"/>
          <w:szCs w:val="24"/>
        </w:rPr>
        <w:t>, представленной автономной некоммерческой организации «Центр городского развития Мурманской области»).</w:t>
      </w:r>
    </w:p>
    <w:p w14:paraId="1CC3CB48" w14:textId="6D274BC7" w:rsidR="00873A2E" w:rsidRPr="009F24CF" w:rsidRDefault="00045201" w:rsidP="00873A2E">
      <w:pPr>
        <w:spacing w:after="0" w:line="276" w:lineRule="auto"/>
        <w:ind w:firstLine="709"/>
        <w:jc w:val="both"/>
        <w:rPr>
          <w:rFonts w:ascii="Times New Roman" w:eastAsia="Times New Roman" w:hAnsi="Times New Roman" w:cs="Times New Roman"/>
          <w:sz w:val="24"/>
          <w:szCs w:val="24"/>
        </w:rPr>
      </w:pPr>
      <w:r w:rsidRPr="00233B00">
        <w:rPr>
          <w:rFonts w:ascii="Times New Roman" w:eastAsia="Times New Roman" w:hAnsi="Times New Roman" w:cs="Times New Roman"/>
          <w:color w:val="000000" w:themeColor="text1"/>
          <w:sz w:val="24"/>
          <w:szCs w:val="24"/>
        </w:rPr>
        <w:t xml:space="preserve">2.4. </w:t>
      </w:r>
      <w:r w:rsidR="00873A2E" w:rsidRPr="009F24CF">
        <w:rPr>
          <w:rFonts w:ascii="Times New Roman" w:eastAsia="Times New Roman" w:hAnsi="Times New Roman" w:cs="Times New Roman"/>
          <w:sz w:val="24"/>
          <w:szCs w:val="24"/>
        </w:rPr>
        <w:t>Оплата в рамках настоящего Договора производится следующим образом:</w:t>
      </w:r>
    </w:p>
    <w:p w14:paraId="179308CE" w14:textId="60C9C73D" w:rsidR="00873A2E" w:rsidRPr="00873A2E" w:rsidRDefault="00873A2E" w:rsidP="00873A2E">
      <w:pPr>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2.4.1. </w:t>
      </w:r>
      <w:r w:rsidRPr="00233B00">
        <w:rPr>
          <w:rFonts w:ascii="Times New Roman" w:eastAsia="Times New Roman" w:hAnsi="Times New Roman" w:cs="Times New Roman"/>
          <w:color w:val="000000" w:themeColor="text1"/>
          <w:sz w:val="24"/>
          <w:szCs w:val="24"/>
        </w:rPr>
        <w:t xml:space="preserve">Заказчик в течение 5 (пяти) рабочих дней с даты получения от Подрядчика счета на оплату производит оплату авансового платежа </w:t>
      </w:r>
      <w:r w:rsidRPr="00873A2E">
        <w:rPr>
          <w:rFonts w:ascii="Times New Roman" w:eastAsia="Times New Roman" w:hAnsi="Times New Roman" w:cs="Times New Roman"/>
          <w:color w:val="C00000"/>
          <w:sz w:val="24"/>
          <w:szCs w:val="24"/>
        </w:rPr>
        <w:t>в размере 30%</w:t>
      </w:r>
      <w:r w:rsidRPr="009C427D">
        <w:rPr>
          <w:rFonts w:ascii="Times New Roman" w:eastAsia="Times New Roman" w:hAnsi="Times New Roman" w:cs="Times New Roman"/>
          <w:color w:val="C00000"/>
          <w:sz w:val="24"/>
          <w:szCs w:val="24"/>
        </w:rPr>
        <w:t xml:space="preserve"> </w:t>
      </w:r>
      <w:r w:rsidRPr="00233B00">
        <w:rPr>
          <w:rFonts w:ascii="Times New Roman" w:eastAsia="Times New Roman" w:hAnsi="Times New Roman" w:cs="Times New Roman"/>
          <w:color w:val="000000" w:themeColor="text1"/>
          <w:sz w:val="24"/>
          <w:szCs w:val="24"/>
        </w:rPr>
        <w:t>(тридцать процентов) от цены Договора.</w:t>
      </w:r>
    </w:p>
    <w:p w14:paraId="1E5A592F" w14:textId="2824337F" w:rsidR="00873A2E" w:rsidRPr="009F24CF" w:rsidRDefault="00873A2E" w:rsidP="00873A2E">
      <w:pPr>
        <w:spacing w:after="0" w:line="276" w:lineRule="auto"/>
        <w:ind w:firstLine="709"/>
        <w:jc w:val="both"/>
        <w:rPr>
          <w:rFonts w:ascii="Times New Roman" w:eastAsia="Times New Roman" w:hAnsi="Times New Roman" w:cs="Times New Roman"/>
          <w:sz w:val="24"/>
          <w:szCs w:val="24"/>
        </w:rPr>
      </w:pPr>
      <w:r w:rsidRPr="009F24CF">
        <w:rPr>
          <w:rFonts w:ascii="Times New Roman" w:eastAsia="Times New Roman" w:hAnsi="Times New Roman" w:cs="Times New Roman"/>
          <w:sz w:val="24"/>
          <w:szCs w:val="24"/>
        </w:rPr>
        <w:lastRenderedPageBreak/>
        <w:t>2.4.2. 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31C51CA3" w14:textId="77777777" w:rsidR="001C1086" w:rsidRPr="009F24CF" w:rsidRDefault="00873A2E" w:rsidP="00873A2E">
      <w:pPr>
        <w:spacing w:after="0" w:line="276" w:lineRule="auto"/>
        <w:ind w:firstLine="709"/>
        <w:jc w:val="both"/>
        <w:rPr>
          <w:rFonts w:ascii="Times New Roman" w:eastAsia="Times New Roman" w:hAnsi="Times New Roman" w:cs="Times New Roman"/>
          <w:sz w:val="24"/>
          <w:szCs w:val="24"/>
        </w:rPr>
      </w:pPr>
      <w:r w:rsidRPr="009F24CF">
        <w:rPr>
          <w:rFonts w:ascii="Times New Roman" w:eastAsia="Times New Roman" w:hAnsi="Times New Roman" w:cs="Times New Roman"/>
          <w:sz w:val="24"/>
          <w:szCs w:val="24"/>
        </w:rPr>
        <w:t>2.4.3. 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w:t>
      </w:r>
      <w:proofErr w:type="spellStart"/>
      <w:r w:rsidRPr="009F24CF">
        <w:rPr>
          <w:rFonts w:ascii="Times New Roman" w:eastAsia="Times New Roman" w:hAnsi="Times New Roman" w:cs="Times New Roman"/>
          <w:sz w:val="24"/>
          <w:szCs w:val="24"/>
        </w:rPr>
        <w:t>ов</w:t>
      </w:r>
      <w:proofErr w:type="spellEnd"/>
      <w:r w:rsidRPr="009F24CF">
        <w:rPr>
          <w:rFonts w:ascii="Times New Roman" w:eastAsia="Times New Roman" w:hAnsi="Times New Roman" w:cs="Times New Roman"/>
          <w:sz w:val="24"/>
          <w:szCs w:val="24"/>
        </w:rPr>
        <w:t>) о приемке выполненных работ по форме КС-2, справки (-</w:t>
      </w:r>
      <w:proofErr w:type="spellStart"/>
      <w:r w:rsidRPr="009F24CF">
        <w:rPr>
          <w:rFonts w:ascii="Times New Roman" w:eastAsia="Times New Roman" w:hAnsi="Times New Roman" w:cs="Times New Roman"/>
          <w:sz w:val="24"/>
          <w:szCs w:val="24"/>
        </w:rPr>
        <w:t>ок</w:t>
      </w:r>
      <w:proofErr w:type="spellEnd"/>
      <w:r w:rsidRPr="009F24CF">
        <w:rPr>
          <w:rFonts w:ascii="Times New Roman" w:eastAsia="Times New Roman" w:hAnsi="Times New Roman" w:cs="Times New Roman"/>
          <w:sz w:val="24"/>
          <w:szCs w:val="24"/>
        </w:rPr>
        <w:t xml:space="preserve">) о стоимости выполненных работ и затрат по форме КС-3, исполнительной документации в полном объеме, на основании выставленного Подрядчиком счета на оплату (счет-фактуры), на расчетный счет Подрядчика, указанный в разделе 16 настоящего Договора. </w:t>
      </w:r>
    </w:p>
    <w:p w14:paraId="69496C82" w14:textId="11170675" w:rsidR="00873A2E" w:rsidRPr="009F24CF" w:rsidRDefault="001C1086" w:rsidP="00873A2E">
      <w:pPr>
        <w:spacing w:after="0" w:line="276" w:lineRule="auto"/>
        <w:ind w:firstLine="709"/>
        <w:jc w:val="both"/>
        <w:rPr>
          <w:rFonts w:ascii="Times New Roman" w:eastAsia="Times New Roman" w:hAnsi="Times New Roman" w:cs="Times New Roman"/>
          <w:sz w:val="24"/>
          <w:szCs w:val="24"/>
        </w:rPr>
      </w:pPr>
      <w:r w:rsidRPr="009F24CF">
        <w:rPr>
          <w:rFonts w:ascii="Times New Roman" w:eastAsia="Times New Roman" w:hAnsi="Times New Roman" w:cs="Times New Roman"/>
          <w:sz w:val="24"/>
          <w:szCs w:val="24"/>
        </w:rPr>
        <w:t xml:space="preserve">2.4.4. </w:t>
      </w:r>
      <w:r w:rsidR="00873A2E" w:rsidRPr="009F24CF">
        <w:rPr>
          <w:rFonts w:ascii="Times New Roman" w:eastAsia="Times New Roman" w:hAnsi="Times New Roman" w:cs="Times New Roman"/>
          <w:sz w:val="24"/>
          <w:szCs w:val="24"/>
        </w:rPr>
        <w:t xml:space="preserve">Зачет аванса производится пропорционально в рамках каждого этапа. </w:t>
      </w:r>
    </w:p>
    <w:p w14:paraId="4831C68C" w14:textId="41580876" w:rsidR="00045201" w:rsidRPr="00873A2E" w:rsidRDefault="00045201" w:rsidP="00873A2E">
      <w:pPr>
        <w:spacing w:after="0" w:line="276" w:lineRule="auto"/>
        <w:ind w:firstLine="709"/>
        <w:jc w:val="both"/>
        <w:rPr>
          <w:rFonts w:ascii="Times New Roman" w:eastAsia="Times New Roman" w:hAnsi="Times New Roman" w:cs="Times New Roman"/>
          <w:color w:val="000000" w:themeColor="text1"/>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389AD1D6"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2670C494" w14:textId="77777777" w:rsidR="00045201" w:rsidRPr="003521DA"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F322055"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510F2A0E" w14:textId="77777777" w:rsidR="00045201"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w:t>
      </w:r>
      <w:proofErr w:type="spellStart"/>
      <w:r>
        <w:rPr>
          <w:rFonts w:ascii="Times New Roman" w:eastAsia="Times New Roman" w:hAnsi="Times New Roman" w:cs="Times New Roman"/>
          <w:bCs/>
          <w:color w:val="000000"/>
          <w:sz w:val="24"/>
          <w:szCs w:val="24"/>
        </w:rPr>
        <w:t>ов</w:t>
      </w:r>
      <w:proofErr w:type="spellEnd"/>
      <w:r>
        <w:rPr>
          <w:rFonts w:ascii="Times New Roman" w:eastAsia="Times New Roman" w:hAnsi="Times New Roman" w:cs="Times New Roman"/>
          <w:bCs/>
          <w:color w:val="000000"/>
          <w:sz w:val="24"/>
          <w:szCs w:val="24"/>
        </w:rPr>
        <w:t>)</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4DCD385F" w14:textId="03CAF465"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003E5A3B">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 xml:space="preserve">2. </w:t>
      </w:r>
      <w:r w:rsidR="00114D0D">
        <w:rPr>
          <w:rFonts w:ascii="Times New Roman" w:eastAsia="Times New Roman" w:hAnsi="Times New Roman" w:cs="Times New Roman"/>
          <w:color w:val="000000"/>
          <w:sz w:val="24"/>
          <w:szCs w:val="24"/>
        </w:rPr>
        <w:t>Н</w:t>
      </w:r>
      <w:r w:rsidRPr="007570B8">
        <w:rPr>
          <w:rFonts w:ascii="Times New Roman" w:eastAsia="Times New Roman" w:hAnsi="Times New Roman" w:cs="Times New Roman"/>
          <w:color w:val="000000"/>
          <w:sz w:val="24"/>
          <w:szCs w:val="24"/>
        </w:rPr>
        <w:t>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54F873D2" w14:textId="742681A2" w:rsidR="00045201" w:rsidRPr="005E0CEE" w:rsidRDefault="00045201" w:rsidP="00045201">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 xml:space="preserve">2.8.3. </w:t>
      </w:r>
      <w:r w:rsidR="00114D0D">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тсутствия соответствующих согласований от управляющих компаний/собствен</w:t>
      </w:r>
      <w:r w:rsidR="001637AA">
        <w:rPr>
          <w:rFonts w:ascii="Times New Roman" w:eastAsia="Times New Roman" w:hAnsi="Times New Roman" w:cs="Times New Roman"/>
          <w:color w:val="000000"/>
          <w:sz w:val="24"/>
          <w:szCs w:val="24"/>
        </w:rPr>
        <w:t xml:space="preserve">ников жилья (при необходимости); </w:t>
      </w:r>
    </w:p>
    <w:p w14:paraId="5A801AED"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F95D58E" w14:textId="77777777"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22E9229" w14:textId="77777777" w:rsidR="00045201" w:rsidRPr="007570B8"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3FAA0630" w14:textId="77777777" w:rsidR="00045201" w:rsidRPr="007570B8" w:rsidRDefault="00045201" w:rsidP="00045201">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78BC2A5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p>
    <w:p w14:paraId="65B2243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7E23A073" w14:textId="2103F09F" w:rsidR="0076626F" w:rsidRDefault="00045201" w:rsidP="0076626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w:t>
      </w:r>
      <w:r w:rsidRPr="00233B00">
        <w:rPr>
          <w:rFonts w:ascii="Times New Roman" w:eastAsia="Times New Roman" w:hAnsi="Times New Roman" w:cs="Times New Roman"/>
          <w:color w:val="000000" w:themeColor="text1"/>
          <w:sz w:val="24"/>
          <w:szCs w:val="24"/>
        </w:rPr>
        <w:t xml:space="preserve">выполнения работ – не позднее </w:t>
      </w:r>
      <w:r w:rsidR="00D76F14" w:rsidRPr="00D76F14">
        <w:rPr>
          <w:rFonts w:ascii="Times New Roman" w:eastAsia="Times New Roman" w:hAnsi="Times New Roman" w:cs="Times New Roman"/>
          <w:color w:val="C00000"/>
          <w:sz w:val="24"/>
          <w:szCs w:val="24"/>
        </w:rPr>
        <w:t>2</w:t>
      </w:r>
      <w:r w:rsidR="009F24CF" w:rsidRPr="00D76F14">
        <w:rPr>
          <w:rFonts w:ascii="Times New Roman" w:eastAsia="Times New Roman" w:hAnsi="Times New Roman" w:cs="Times New Roman"/>
          <w:color w:val="C00000"/>
          <w:sz w:val="24"/>
          <w:szCs w:val="24"/>
        </w:rPr>
        <w:t>0 декабря</w:t>
      </w:r>
      <w:r w:rsidRPr="00D76F14">
        <w:rPr>
          <w:rFonts w:ascii="Times New Roman" w:eastAsia="Times New Roman" w:hAnsi="Times New Roman" w:cs="Times New Roman"/>
          <w:color w:val="C00000"/>
          <w:sz w:val="24"/>
          <w:szCs w:val="24"/>
        </w:rPr>
        <w:t xml:space="preserve"> 2024</w:t>
      </w:r>
      <w:r w:rsidRPr="004B3D8E">
        <w:rPr>
          <w:rFonts w:ascii="Times New Roman" w:eastAsia="Times New Roman" w:hAnsi="Times New Roman" w:cs="Times New Roman"/>
          <w:b/>
          <w:bCs/>
          <w:color w:val="C00000"/>
          <w:sz w:val="24"/>
          <w:szCs w:val="24"/>
        </w:rPr>
        <w:t xml:space="preserve"> </w:t>
      </w:r>
      <w:r w:rsidRPr="004B3D8E">
        <w:rPr>
          <w:rFonts w:ascii="Times New Roman" w:eastAsia="Times New Roman" w:hAnsi="Times New Roman" w:cs="Times New Roman"/>
          <w:b/>
          <w:bCs/>
          <w:color w:val="000000" w:themeColor="text1"/>
          <w:sz w:val="24"/>
          <w:szCs w:val="24"/>
        </w:rPr>
        <w:t>г</w:t>
      </w:r>
      <w:r w:rsidRPr="00233B00">
        <w:rPr>
          <w:rFonts w:ascii="Times New Roman" w:eastAsia="Times New Roman" w:hAnsi="Times New Roman" w:cs="Times New Roman"/>
          <w:color w:val="000000" w:themeColor="text1"/>
          <w:sz w:val="24"/>
          <w:szCs w:val="24"/>
        </w:rPr>
        <w:t>.</w:t>
      </w:r>
    </w:p>
    <w:p w14:paraId="21FFAB7A" w14:textId="14E8C25F" w:rsidR="005B3588" w:rsidRPr="005B3588" w:rsidRDefault="00045201" w:rsidP="005B3588">
      <w:pPr>
        <w:tabs>
          <w:tab w:val="left" w:pos="426"/>
        </w:tabs>
        <w:spacing w:after="0" w:line="276" w:lineRule="auto"/>
        <w:ind w:firstLine="709"/>
        <w:jc w:val="both"/>
        <w:rPr>
          <w:rFonts w:ascii="Times New Roman" w:eastAsia="Times New Roman" w:hAnsi="Times New Roman" w:cs="Times New Roman"/>
          <w:sz w:val="24"/>
          <w:szCs w:val="24"/>
        </w:rPr>
      </w:pPr>
      <w:r w:rsidRPr="00E1432A">
        <w:rPr>
          <w:rFonts w:ascii="Times New Roman" w:eastAsia="Times New Roman" w:hAnsi="Times New Roman" w:cs="Times New Roman"/>
          <w:sz w:val="24"/>
          <w:szCs w:val="24"/>
        </w:rPr>
        <w:t>3.3.</w:t>
      </w:r>
      <w:r w:rsidR="005B3588" w:rsidRPr="005B3588">
        <w:rPr>
          <w:rFonts w:ascii="Times New Roman" w:eastAsia="Times New Roman" w:hAnsi="Times New Roman" w:cs="Times New Roman"/>
          <w:sz w:val="24"/>
          <w:szCs w:val="24"/>
        </w:rPr>
        <w:t xml:space="preserve"> Работы выполняются в 2 этапа, а именно:</w:t>
      </w:r>
    </w:p>
    <w:p w14:paraId="2ECDABD8" w14:textId="77777777" w:rsidR="005B3588" w:rsidRDefault="005B3588" w:rsidP="005B3588">
      <w:pPr>
        <w:tabs>
          <w:tab w:val="left" w:pos="426"/>
        </w:tabs>
        <w:spacing w:after="0" w:line="276" w:lineRule="auto"/>
        <w:ind w:firstLine="709"/>
        <w:jc w:val="both"/>
      </w:pPr>
      <w:r w:rsidRPr="005B3588">
        <w:rPr>
          <w:rFonts w:ascii="Times New Roman" w:eastAsia="Times New Roman" w:hAnsi="Times New Roman" w:cs="Times New Roman"/>
          <w:sz w:val="24"/>
          <w:szCs w:val="24"/>
        </w:rPr>
        <w:t>3.3.1. Этап 1:</w:t>
      </w:r>
      <w:r w:rsidRPr="005B3588">
        <w:t xml:space="preserve"> </w:t>
      </w:r>
    </w:p>
    <w:p w14:paraId="519B76F4" w14:textId="77777777" w:rsidR="005B3588" w:rsidRDefault="005B3588" w:rsidP="005B3588">
      <w:pPr>
        <w:tabs>
          <w:tab w:val="left" w:pos="426"/>
        </w:tabs>
        <w:spacing w:after="0" w:line="276" w:lineRule="auto"/>
        <w:ind w:firstLine="709"/>
        <w:jc w:val="both"/>
        <w:rPr>
          <w:rFonts w:ascii="Times New Roman" w:hAnsi="Times New Roman" w:cs="Times New Roman"/>
          <w:sz w:val="24"/>
          <w:szCs w:val="24"/>
        </w:rPr>
      </w:pPr>
      <w:r w:rsidRPr="005B3588">
        <w:rPr>
          <w:rFonts w:ascii="Times New Roman" w:hAnsi="Times New Roman" w:cs="Times New Roman"/>
          <w:sz w:val="24"/>
          <w:szCs w:val="24"/>
        </w:rPr>
        <w:lastRenderedPageBreak/>
        <w:t>- начало выполнения работ</w:t>
      </w:r>
      <w:r>
        <w:rPr>
          <w:rFonts w:ascii="Times New Roman" w:hAnsi="Times New Roman" w:cs="Times New Roman"/>
          <w:sz w:val="24"/>
          <w:szCs w:val="24"/>
        </w:rPr>
        <w:t xml:space="preserve"> в рамках 1 этапа – с даты заключения Договора;</w:t>
      </w:r>
    </w:p>
    <w:p w14:paraId="22550225" w14:textId="362C38FA" w:rsidR="005B3588" w:rsidRP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окончание выполнения работ в рамках 1 этапа - </w:t>
      </w:r>
      <w:r w:rsidRPr="00D76F14">
        <w:rPr>
          <w:rFonts w:ascii="Times New Roman" w:eastAsia="Times New Roman" w:hAnsi="Times New Roman" w:cs="Times New Roman"/>
          <w:color w:val="C00000"/>
          <w:sz w:val="24"/>
          <w:szCs w:val="24"/>
        </w:rPr>
        <w:t xml:space="preserve">не позднее </w:t>
      </w:r>
      <w:r w:rsidR="009F24CF" w:rsidRPr="00D76F14">
        <w:rPr>
          <w:rFonts w:ascii="Times New Roman" w:eastAsia="Times New Roman" w:hAnsi="Times New Roman" w:cs="Times New Roman"/>
          <w:color w:val="C00000"/>
          <w:sz w:val="24"/>
          <w:szCs w:val="24"/>
        </w:rPr>
        <w:t>29 ноября</w:t>
      </w:r>
      <w:r w:rsidRPr="00D76F14">
        <w:rPr>
          <w:rFonts w:ascii="Times New Roman" w:eastAsia="Times New Roman" w:hAnsi="Times New Roman" w:cs="Times New Roman"/>
          <w:color w:val="C00000"/>
          <w:sz w:val="24"/>
          <w:szCs w:val="24"/>
        </w:rPr>
        <w:t xml:space="preserve"> 2024 </w:t>
      </w:r>
      <w:r w:rsidRPr="005B3588">
        <w:rPr>
          <w:rFonts w:ascii="Times New Roman" w:eastAsia="Times New Roman" w:hAnsi="Times New Roman" w:cs="Times New Roman"/>
          <w:sz w:val="24"/>
          <w:szCs w:val="24"/>
        </w:rPr>
        <w:t>года;</w:t>
      </w:r>
    </w:p>
    <w:p w14:paraId="06530F1B" w14:textId="666243C2" w:rsid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3.3.2. Этап 2</w:t>
      </w:r>
      <w:r w:rsidRPr="005B3588">
        <w:rPr>
          <w:rFonts w:ascii="Times New Roman" w:eastAsia="Times New Roman" w:hAnsi="Times New Roman" w:cs="Times New Roman"/>
          <w:sz w:val="24"/>
          <w:szCs w:val="24"/>
        </w:rPr>
        <w:t xml:space="preserve">: </w:t>
      </w:r>
    </w:p>
    <w:p w14:paraId="20CF10AF" w14:textId="568E3243" w:rsidR="005B3588" w:rsidRP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5B3588">
        <w:rPr>
          <w:rFonts w:ascii="Times New Roman" w:eastAsia="Times New Roman" w:hAnsi="Times New Roman" w:cs="Times New Roman"/>
          <w:sz w:val="24"/>
          <w:szCs w:val="24"/>
        </w:rPr>
        <w:t xml:space="preserve">- начало выполнения работ в рамках </w:t>
      </w:r>
      <w:r>
        <w:rPr>
          <w:rFonts w:ascii="Times New Roman" w:eastAsia="Times New Roman" w:hAnsi="Times New Roman" w:cs="Times New Roman"/>
          <w:sz w:val="24"/>
          <w:szCs w:val="24"/>
        </w:rPr>
        <w:t>2</w:t>
      </w:r>
      <w:r w:rsidRPr="005B3588">
        <w:rPr>
          <w:rFonts w:ascii="Times New Roman" w:eastAsia="Times New Roman" w:hAnsi="Times New Roman" w:cs="Times New Roman"/>
          <w:sz w:val="24"/>
          <w:szCs w:val="24"/>
        </w:rPr>
        <w:t xml:space="preserve"> этапа – с даты </w:t>
      </w:r>
      <w:r w:rsidR="005E5D96">
        <w:rPr>
          <w:rFonts w:ascii="Times New Roman" w:eastAsia="Times New Roman" w:hAnsi="Times New Roman" w:cs="Times New Roman"/>
          <w:sz w:val="24"/>
          <w:szCs w:val="24"/>
        </w:rPr>
        <w:t>подписания акта сдачи-приемки выполненных работ</w:t>
      </w:r>
      <w:r>
        <w:rPr>
          <w:rFonts w:ascii="Times New Roman" w:eastAsia="Times New Roman" w:hAnsi="Times New Roman" w:cs="Times New Roman"/>
          <w:sz w:val="24"/>
          <w:szCs w:val="24"/>
        </w:rPr>
        <w:t xml:space="preserve"> в рамках 1 этапа</w:t>
      </w:r>
      <w:r w:rsidRPr="005B3588">
        <w:rPr>
          <w:rFonts w:ascii="Times New Roman" w:eastAsia="Times New Roman" w:hAnsi="Times New Roman" w:cs="Times New Roman"/>
          <w:sz w:val="24"/>
          <w:szCs w:val="24"/>
        </w:rPr>
        <w:t>;</w:t>
      </w:r>
    </w:p>
    <w:p w14:paraId="62CE4437" w14:textId="3FB9FC2F" w:rsid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5B3588">
        <w:rPr>
          <w:rFonts w:ascii="Times New Roman" w:eastAsia="Times New Roman" w:hAnsi="Times New Roman" w:cs="Times New Roman"/>
          <w:sz w:val="24"/>
          <w:szCs w:val="24"/>
        </w:rPr>
        <w:t xml:space="preserve">- окончание выполнения работ в рамках </w:t>
      </w:r>
      <w:r w:rsidR="00857A5A">
        <w:rPr>
          <w:rFonts w:ascii="Times New Roman" w:eastAsia="Times New Roman" w:hAnsi="Times New Roman" w:cs="Times New Roman"/>
          <w:sz w:val="24"/>
          <w:szCs w:val="24"/>
        </w:rPr>
        <w:t>2</w:t>
      </w:r>
      <w:r w:rsidRPr="005B3588">
        <w:rPr>
          <w:rFonts w:ascii="Times New Roman" w:eastAsia="Times New Roman" w:hAnsi="Times New Roman" w:cs="Times New Roman"/>
          <w:sz w:val="24"/>
          <w:szCs w:val="24"/>
        </w:rPr>
        <w:t xml:space="preserve"> этапа -</w:t>
      </w:r>
      <w:r w:rsidRPr="005B3588">
        <w:t xml:space="preserve"> </w:t>
      </w:r>
      <w:r w:rsidRPr="00D76F14">
        <w:rPr>
          <w:rFonts w:ascii="Times New Roman" w:eastAsia="Times New Roman" w:hAnsi="Times New Roman" w:cs="Times New Roman"/>
          <w:color w:val="C00000"/>
          <w:sz w:val="24"/>
          <w:szCs w:val="24"/>
        </w:rPr>
        <w:t xml:space="preserve">не позднее 20 </w:t>
      </w:r>
      <w:r w:rsidR="009F24CF" w:rsidRPr="00D76F14">
        <w:rPr>
          <w:rFonts w:ascii="Times New Roman" w:eastAsia="Times New Roman" w:hAnsi="Times New Roman" w:cs="Times New Roman"/>
          <w:color w:val="C00000"/>
          <w:sz w:val="24"/>
          <w:szCs w:val="24"/>
        </w:rPr>
        <w:t>декабря</w:t>
      </w:r>
      <w:r w:rsidRPr="00D76F14">
        <w:rPr>
          <w:rFonts w:ascii="Times New Roman" w:eastAsia="Times New Roman" w:hAnsi="Times New Roman" w:cs="Times New Roman"/>
          <w:color w:val="C00000"/>
          <w:sz w:val="24"/>
          <w:szCs w:val="24"/>
        </w:rPr>
        <w:t xml:space="preserve"> 2024 </w:t>
      </w:r>
      <w:r w:rsidRPr="005B3588">
        <w:rPr>
          <w:rFonts w:ascii="Times New Roman" w:eastAsia="Times New Roman" w:hAnsi="Times New Roman" w:cs="Times New Roman"/>
          <w:sz w:val="24"/>
          <w:szCs w:val="24"/>
        </w:rPr>
        <w:t>года;</w:t>
      </w:r>
    </w:p>
    <w:p w14:paraId="4F5D40D8" w14:textId="15E60BD7" w:rsidR="00045201" w:rsidRPr="007570B8" w:rsidRDefault="005B3588" w:rsidP="00045201">
      <w:pPr>
        <w:tabs>
          <w:tab w:val="left" w:pos="426"/>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3.3. </w:t>
      </w:r>
      <w:r w:rsidR="00045201" w:rsidRPr="00E1432A">
        <w:rPr>
          <w:rFonts w:ascii="Times New Roman" w:eastAsia="Times New Roman" w:hAnsi="Times New Roman" w:cs="Times New Roman"/>
          <w:sz w:val="24"/>
          <w:szCs w:val="24"/>
        </w:rPr>
        <w:t xml:space="preserve">Датой окончания работ считается дата </w:t>
      </w:r>
      <w:r w:rsidR="00045201" w:rsidRPr="00E1432A">
        <w:rPr>
          <w:rFonts w:ascii="Times New Roman" w:eastAsia="Times New Roman" w:hAnsi="Times New Roman" w:cs="Times New Roman"/>
          <w:color w:val="000000"/>
          <w:sz w:val="24"/>
          <w:szCs w:val="24"/>
        </w:rPr>
        <w:t>закрытия Заказчиком всех этапов производства раб</w:t>
      </w:r>
      <w:r w:rsidR="007233A2" w:rsidRPr="00E1432A">
        <w:rPr>
          <w:rFonts w:ascii="Times New Roman" w:eastAsia="Times New Roman" w:hAnsi="Times New Roman" w:cs="Times New Roman"/>
          <w:color w:val="000000"/>
          <w:sz w:val="24"/>
          <w:szCs w:val="24"/>
        </w:rPr>
        <w:t xml:space="preserve">от (подписание Заказчиком </w:t>
      </w:r>
      <w:r w:rsidR="00045201" w:rsidRPr="00E1432A">
        <w:rPr>
          <w:rFonts w:ascii="Times New Roman" w:eastAsia="Times New Roman" w:hAnsi="Times New Roman" w:cs="Times New Roman"/>
          <w:color w:val="000000"/>
          <w:sz w:val="24"/>
          <w:szCs w:val="24"/>
        </w:rPr>
        <w:t>акт</w:t>
      </w:r>
      <w:r w:rsidR="007233A2" w:rsidRPr="00E1432A">
        <w:rPr>
          <w:rFonts w:ascii="Times New Roman" w:eastAsia="Times New Roman" w:hAnsi="Times New Roman" w:cs="Times New Roman"/>
          <w:color w:val="000000"/>
          <w:sz w:val="24"/>
          <w:szCs w:val="24"/>
        </w:rPr>
        <w:t>ов</w:t>
      </w:r>
      <w:r w:rsidR="00045201" w:rsidRPr="00E1432A">
        <w:rPr>
          <w:rFonts w:ascii="Times New Roman" w:eastAsia="Times New Roman" w:hAnsi="Times New Roman" w:cs="Times New Roman"/>
          <w:color w:val="000000"/>
          <w:sz w:val="24"/>
          <w:szCs w:val="24"/>
        </w:rPr>
        <w:t xml:space="preserve"> сдачи-приемки выполненных работ; акта (-</w:t>
      </w:r>
      <w:proofErr w:type="spellStart"/>
      <w:r w:rsidR="00045201" w:rsidRPr="00E1432A">
        <w:rPr>
          <w:rFonts w:ascii="Times New Roman" w:eastAsia="Times New Roman" w:hAnsi="Times New Roman" w:cs="Times New Roman"/>
          <w:color w:val="000000"/>
          <w:sz w:val="24"/>
          <w:szCs w:val="24"/>
        </w:rPr>
        <w:t>ов</w:t>
      </w:r>
      <w:proofErr w:type="spellEnd"/>
      <w:r w:rsidR="00045201" w:rsidRPr="00E1432A">
        <w:rPr>
          <w:rFonts w:ascii="Times New Roman" w:eastAsia="Times New Roman" w:hAnsi="Times New Roman" w:cs="Times New Roman"/>
          <w:color w:val="000000"/>
          <w:sz w:val="24"/>
          <w:szCs w:val="24"/>
        </w:rPr>
        <w:t>) о приемке выполненных работ по форме КС-2 по всем объектам).</w:t>
      </w:r>
    </w:p>
    <w:p w14:paraId="478D7F33" w14:textId="77777777" w:rsidR="0004520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1A55B47A" w14:textId="77777777" w:rsidR="00951312"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64F963D7" w14:textId="062F878D" w:rsidR="00045201" w:rsidRPr="007570B8"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w:t>
      </w:r>
      <w:r w:rsidR="00114D0D">
        <w:rPr>
          <w:rFonts w:ascii="Times New Roman" w:eastAsia="Times New Roman" w:hAnsi="Times New Roman" w:cs="Times New Roman"/>
          <w:sz w:val="24"/>
          <w:szCs w:val="24"/>
        </w:rPr>
        <w:t xml:space="preserve">, </w:t>
      </w:r>
      <w:r w:rsidR="009F24CF" w:rsidRPr="009F24CF">
        <w:rPr>
          <w:rFonts w:ascii="Times New Roman" w:eastAsia="Times New Roman" w:hAnsi="Times New Roman" w:cs="Times New Roman"/>
          <w:color w:val="C00000"/>
          <w:sz w:val="24"/>
          <w:szCs w:val="24"/>
        </w:rPr>
        <w:t>проектной,</w:t>
      </w:r>
      <w:r w:rsidR="009F24CF">
        <w:rPr>
          <w:rFonts w:ascii="Times New Roman" w:eastAsia="Times New Roman" w:hAnsi="Times New Roman" w:cs="Times New Roman"/>
          <w:sz w:val="24"/>
          <w:szCs w:val="24"/>
        </w:rPr>
        <w:t xml:space="preserve"> </w:t>
      </w:r>
      <w:r w:rsidR="00873A2E" w:rsidRPr="00873A2E">
        <w:rPr>
          <w:rFonts w:ascii="Times New Roman" w:eastAsia="Times New Roman" w:hAnsi="Times New Roman" w:cs="Times New Roman"/>
          <w:color w:val="C00000"/>
          <w:sz w:val="24"/>
          <w:szCs w:val="24"/>
        </w:rPr>
        <w:t>сметной и рабочей</w:t>
      </w:r>
      <w:r w:rsidR="00114D0D" w:rsidRPr="00873A2E">
        <w:rPr>
          <w:rFonts w:ascii="Times New Roman" w:eastAsia="Times New Roman" w:hAnsi="Times New Roman" w:cs="Times New Roman"/>
          <w:color w:val="C00000"/>
          <w:sz w:val="24"/>
          <w:szCs w:val="24"/>
        </w:rPr>
        <w:t xml:space="preserve"> </w:t>
      </w:r>
      <w:r w:rsidR="00114D0D">
        <w:rPr>
          <w:rFonts w:ascii="Times New Roman" w:eastAsia="Times New Roman" w:hAnsi="Times New Roman" w:cs="Times New Roman"/>
          <w:sz w:val="24"/>
          <w:szCs w:val="24"/>
        </w:rPr>
        <w:t xml:space="preserve">документацией. </w:t>
      </w:r>
    </w:p>
    <w:p w14:paraId="0E8533C1" w14:textId="77777777" w:rsidR="00114D0D" w:rsidRPr="007570B8" w:rsidRDefault="00114D0D" w:rsidP="00045201">
      <w:pPr>
        <w:tabs>
          <w:tab w:val="left" w:pos="1134"/>
        </w:tabs>
        <w:spacing w:after="0" w:line="276" w:lineRule="auto"/>
        <w:jc w:val="both"/>
        <w:rPr>
          <w:rFonts w:ascii="Times New Roman" w:eastAsia="Times New Roman" w:hAnsi="Times New Roman" w:cs="Times New Roman"/>
          <w:color w:val="000000"/>
          <w:sz w:val="24"/>
          <w:szCs w:val="24"/>
        </w:rPr>
      </w:pPr>
    </w:p>
    <w:p w14:paraId="7168B624" w14:textId="77777777" w:rsidR="00045201" w:rsidRPr="007570B8" w:rsidRDefault="00045201" w:rsidP="00045201">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59206588"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p>
    <w:p w14:paraId="6F2E9944"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4.1.</w:t>
      </w:r>
      <w:r w:rsidRPr="005B3588">
        <w:rPr>
          <w:rFonts w:ascii="Times New Roman" w:hAnsi="Times New Roman" w:cs="Times New Roman"/>
          <w:bCs/>
          <w:sz w:val="24"/>
          <w:szCs w:val="24"/>
        </w:rPr>
        <w:tab/>
      </w:r>
      <w:r w:rsidRPr="005B3588">
        <w:rPr>
          <w:rFonts w:ascii="Times New Roman" w:hAnsi="Times New Roman" w:cs="Times New Roman"/>
          <w:bCs/>
          <w:sz w:val="24"/>
          <w:szCs w:val="24"/>
          <w:u w:val="single"/>
        </w:rPr>
        <w:t>Порядок сдачи-приемки выполненных работ в рамках 1 этапа производства работ</w:t>
      </w:r>
      <w:r w:rsidRPr="005B3588">
        <w:rPr>
          <w:rFonts w:ascii="Times New Roman" w:hAnsi="Times New Roman" w:cs="Times New Roman"/>
          <w:bCs/>
          <w:sz w:val="24"/>
          <w:szCs w:val="24"/>
        </w:rPr>
        <w:t>:</w:t>
      </w:r>
    </w:p>
    <w:p w14:paraId="2A0253C6" w14:textId="2C8C1512" w:rsidR="008F615F" w:rsidRPr="00C715E1" w:rsidRDefault="00F0275D" w:rsidP="00F0275D">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w:t>
      </w:r>
      <w:r w:rsidR="008F615F">
        <w:rPr>
          <w:rFonts w:ascii="Times New Roman" w:eastAsia="Times New Roman" w:hAnsi="Times New Roman" w:cs="Times New Roman"/>
          <w:sz w:val="24"/>
          <w:szCs w:val="24"/>
        </w:rPr>
        <w:t xml:space="preserve">1 </w:t>
      </w:r>
      <w:proofErr w:type="spellStart"/>
      <w:r w:rsidR="008F615F">
        <w:rPr>
          <w:rFonts w:ascii="Times New Roman" w:eastAsia="Times New Roman" w:hAnsi="Times New Roman" w:cs="Times New Roman"/>
          <w:sz w:val="24"/>
          <w:szCs w:val="24"/>
        </w:rPr>
        <w:t>подэтап</w:t>
      </w:r>
      <w:proofErr w:type="spellEnd"/>
      <w:r w:rsidR="008F615F">
        <w:rPr>
          <w:rFonts w:ascii="Times New Roman" w:eastAsia="Times New Roman" w:hAnsi="Times New Roman" w:cs="Times New Roman"/>
          <w:sz w:val="24"/>
          <w:szCs w:val="24"/>
        </w:rPr>
        <w:t xml:space="preserve">: </w:t>
      </w:r>
      <w:r w:rsidR="008F615F" w:rsidRPr="00C808BB">
        <w:rPr>
          <w:rFonts w:ascii="Times New Roman" w:eastAsia="Times New Roman" w:hAnsi="Times New Roman" w:cs="Times New Roman"/>
          <w:sz w:val="24"/>
          <w:szCs w:val="24"/>
        </w:rPr>
        <w:t xml:space="preserve">не позднее 10 октября 2024 года </w:t>
      </w:r>
      <w:r w:rsidR="008F615F" w:rsidRPr="00C715E1">
        <w:rPr>
          <w:rFonts w:ascii="Times New Roman" w:eastAsia="Times New Roman" w:hAnsi="Times New Roman" w:cs="Times New Roman"/>
          <w:sz w:val="24"/>
          <w:szCs w:val="24"/>
        </w:rPr>
        <w:t>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3654A80D" w14:textId="2588C1AE" w:rsidR="008F615F" w:rsidRPr="00C715E1" w:rsidRDefault="00F0275D" w:rsidP="00F0275D">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r w:rsidR="008F615F" w:rsidRPr="00C715E1">
        <w:rPr>
          <w:rFonts w:ascii="Times New Roman" w:eastAsia="Times New Roman" w:hAnsi="Times New Roman" w:cs="Times New Roman"/>
          <w:sz w:val="24"/>
          <w:szCs w:val="24"/>
        </w:rPr>
        <w:t xml:space="preserve">2 </w:t>
      </w:r>
      <w:proofErr w:type="spellStart"/>
      <w:r w:rsidR="008F615F" w:rsidRPr="00C715E1">
        <w:rPr>
          <w:rFonts w:ascii="Times New Roman" w:eastAsia="Times New Roman" w:hAnsi="Times New Roman" w:cs="Times New Roman"/>
          <w:sz w:val="24"/>
          <w:szCs w:val="24"/>
        </w:rPr>
        <w:t>подэтап</w:t>
      </w:r>
      <w:proofErr w:type="spellEnd"/>
      <w:r w:rsidR="008F615F" w:rsidRPr="00C715E1">
        <w:rPr>
          <w:rFonts w:ascii="Times New Roman" w:eastAsia="Times New Roman" w:hAnsi="Times New Roman" w:cs="Times New Roman"/>
          <w:sz w:val="24"/>
          <w:szCs w:val="24"/>
        </w:rPr>
        <w:t xml:space="preserve"> – </w:t>
      </w:r>
      <w:r w:rsidR="008F615F" w:rsidRPr="00C808BB">
        <w:rPr>
          <w:rFonts w:ascii="Times New Roman" w:eastAsia="Times New Roman" w:hAnsi="Times New Roman" w:cs="Times New Roman"/>
          <w:sz w:val="24"/>
          <w:szCs w:val="24"/>
        </w:rPr>
        <w:t xml:space="preserve">не позднее </w:t>
      </w:r>
      <w:r w:rsidR="008F615F">
        <w:rPr>
          <w:rFonts w:ascii="Times New Roman" w:eastAsia="Times New Roman" w:hAnsi="Times New Roman" w:cs="Times New Roman"/>
          <w:sz w:val="24"/>
          <w:szCs w:val="24"/>
        </w:rPr>
        <w:t>21</w:t>
      </w:r>
      <w:r w:rsidR="008F615F" w:rsidRPr="00C808BB">
        <w:rPr>
          <w:rFonts w:ascii="Times New Roman" w:eastAsia="Times New Roman" w:hAnsi="Times New Roman" w:cs="Times New Roman"/>
          <w:sz w:val="24"/>
          <w:szCs w:val="24"/>
        </w:rPr>
        <w:t xml:space="preserve"> октября 2024 года </w:t>
      </w:r>
      <w:r w:rsidR="008F615F" w:rsidRPr="00C715E1">
        <w:rPr>
          <w:rFonts w:ascii="Times New Roman" w:eastAsia="Times New Roman" w:hAnsi="Times New Roman" w:cs="Times New Roman"/>
          <w:sz w:val="24"/>
          <w:szCs w:val="24"/>
        </w:rPr>
        <w:t>(подрядчик вправе сдать работы раньше установленного срока) Подрядчик направляет на проверку и согласование Заказчику проектную и сметную документацию в электронном виде. По итогам согласования Заказчиком проектную документацию необходимо согласовать с ММБУ «</w:t>
      </w:r>
      <w:proofErr w:type="spellStart"/>
      <w:r w:rsidR="008F615F" w:rsidRPr="00C715E1">
        <w:rPr>
          <w:rFonts w:ascii="Times New Roman" w:eastAsia="Times New Roman" w:hAnsi="Times New Roman" w:cs="Times New Roman"/>
          <w:sz w:val="24"/>
          <w:szCs w:val="24"/>
        </w:rPr>
        <w:t>МурманскГорСвет</w:t>
      </w:r>
      <w:proofErr w:type="spellEnd"/>
      <w:r w:rsidR="008F615F" w:rsidRPr="00C715E1">
        <w:rPr>
          <w:rFonts w:ascii="Times New Roman" w:eastAsia="Times New Roman" w:hAnsi="Times New Roman" w:cs="Times New Roman"/>
          <w:sz w:val="24"/>
          <w:szCs w:val="24"/>
        </w:rPr>
        <w:t>»</w:t>
      </w:r>
    </w:p>
    <w:p w14:paraId="68BFBB62" w14:textId="5064C698" w:rsidR="008F615F" w:rsidRPr="00C715E1" w:rsidRDefault="00F0275D" w:rsidP="00F0275D">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4.1.3. </w:t>
      </w:r>
      <w:r w:rsidR="008F615F" w:rsidRPr="00C715E1">
        <w:rPr>
          <w:rFonts w:ascii="Times New Roman" w:eastAsia="Times New Roman" w:hAnsi="Times New Roman" w:cs="Times New Roman"/>
          <w:sz w:val="24"/>
          <w:szCs w:val="24"/>
        </w:rPr>
        <w:t xml:space="preserve">3 </w:t>
      </w:r>
      <w:proofErr w:type="spellStart"/>
      <w:r w:rsidR="008F615F" w:rsidRPr="00C715E1">
        <w:rPr>
          <w:rFonts w:ascii="Times New Roman" w:eastAsia="Times New Roman" w:hAnsi="Times New Roman" w:cs="Times New Roman"/>
          <w:sz w:val="24"/>
          <w:szCs w:val="24"/>
        </w:rPr>
        <w:t>подэтап</w:t>
      </w:r>
      <w:proofErr w:type="spellEnd"/>
      <w:r w:rsidR="008F615F" w:rsidRPr="00C715E1">
        <w:rPr>
          <w:rFonts w:ascii="Times New Roman" w:eastAsia="Times New Roman" w:hAnsi="Times New Roman" w:cs="Times New Roman"/>
          <w:sz w:val="24"/>
          <w:szCs w:val="24"/>
        </w:rPr>
        <w:t xml:space="preserve"> - </w:t>
      </w:r>
      <w:r w:rsidR="008F615F" w:rsidRPr="00C808BB">
        <w:rPr>
          <w:rFonts w:ascii="Times New Roman" w:eastAsia="Times New Roman" w:hAnsi="Times New Roman" w:cs="Times New Roman"/>
          <w:sz w:val="24"/>
          <w:szCs w:val="24"/>
        </w:rPr>
        <w:t xml:space="preserve">не позднее </w:t>
      </w:r>
      <w:r w:rsidR="008F615F">
        <w:rPr>
          <w:rFonts w:ascii="Times New Roman" w:eastAsia="Times New Roman" w:hAnsi="Times New Roman" w:cs="Times New Roman"/>
          <w:sz w:val="24"/>
          <w:szCs w:val="24"/>
        </w:rPr>
        <w:t>25</w:t>
      </w:r>
      <w:r w:rsidR="008F615F" w:rsidRPr="00C808BB">
        <w:rPr>
          <w:rFonts w:ascii="Times New Roman" w:eastAsia="Times New Roman" w:hAnsi="Times New Roman" w:cs="Times New Roman"/>
          <w:sz w:val="24"/>
          <w:szCs w:val="24"/>
        </w:rPr>
        <w:t xml:space="preserve"> ноября 2024 года </w:t>
      </w:r>
      <w:r w:rsidR="008F615F" w:rsidRPr="00C715E1">
        <w:rPr>
          <w:rFonts w:ascii="Times New Roman" w:eastAsia="Times New Roman" w:hAnsi="Times New Roman" w:cs="Times New Roman"/>
          <w:sz w:val="24"/>
          <w:szCs w:val="24"/>
        </w:rPr>
        <w:t xml:space="preserve">(подрядчик вправе сдать работы раньше установленного срока) Подрядчик предоставляет в электронном и бумажном виде </w:t>
      </w:r>
      <w:r w:rsidR="008F615F" w:rsidRPr="00D644B7">
        <w:rPr>
          <w:rFonts w:ascii="Times New Roman" w:eastAsia="Times New Roman" w:hAnsi="Times New Roman" w:cs="Times New Roman"/>
          <w:sz w:val="24"/>
          <w:szCs w:val="24"/>
        </w:rPr>
        <w:t>положительное</w:t>
      </w:r>
      <w:r w:rsidR="008F615F" w:rsidRPr="00C715E1">
        <w:rPr>
          <w:rFonts w:ascii="Times New Roman" w:eastAsia="Times New Roman" w:hAnsi="Times New Roman" w:cs="Times New Roman"/>
          <w:sz w:val="24"/>
          <w:szCs w:val="24"/>
        </w:rPr>
        <w:t xml:space="preserve"> заключение негосударственной экспертизы проектной документации в части достоверности определения сметной стоимости</w:t>
      </w:r>
    </w:p>
    <w:p w14:paraId="1E849571" w14:textId="1C0F2A67" w:rsidR="008F615F" w:rsidRPr="00C715E1" w:rsidRDefault="00F0275D" w:rsidP="00F0275D">
      <w:pPr>
        <w:spacing w:after="0" w:line="276" w:lineRule="auto"/>
        <w:ind w:left="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4.1.4.</w:t>
      </w:r>
      <w:r w:rsidR="008F615F" w:rsidRPr="00C715E1">
        <w:rPr>
          <w:rFonts w:ascii="Times New Roman" w:eastAsia="Times New Roman" w:hAnsi="Times New Roman" w:cs="Times New Roman"/>
          <w:sz w:val="24"/>
          <w:szCs w:val="24"/>
        </w:rPr>
        <w:t xml:space="preserve">4 </w:t>
      </w:r>
      <w:proofErr w:type="spellStart"/>
      <w:r w:rsidR="008F615F" w:rsidRPr="00C715E1">
        <w:rPr>
          <w:rFonts w:ascii="Times New Roman" w:eastAsia="Times New Roman" w:hAnsi="Times New Roman" w:cs="Times New Roman"/>
          <w:sz w:val="24"/>
          <w:szCs w:val="24"/>
        </w:rPr>
        <w:t>по</w:t>
      </w:r>
      <w:r w:rsidR="008F615F">
        <w:rPr>
          <w:rFonts w:ascii="Times New Roman" w:eastAsia="Times New Roman" w:hAnsi="Times New Roman" w:cs="Times New Roman"/>
          <w:sz w:val="24"/>
          <w:szCs w:val="24"/>
        </w:rPr>
        <w:t>д</w:t>
      </w:r>
      <w:r w:rsidR="008F615F" w:rsidRPr="00C715E1">
        <w:rPr>
          <w:rFonts w:ascii="Times New Roman" w:eastAsia="Times New Roman" w:hAnsi="Times New Roman" w:cs="Times New Roman"/>
          <w:sz w:val="24"/>
          <w:szCs w:val="24"/>
        </w:rPr>
        <w:t>этап</w:t>
      </w:r>
      <w:proofErr w:type="spellEnd"/>
      <w:r w:rsidR="008F615F" w:rsidRPr="00C715E1">
        <w:rPr>
          <w:rFonts w:ascii="Times New Roman" w:eastAsia="Times New Roman" w:hAnsi="Times New Roman" w:cs="Times New Roman"/>
          <w:sz w:val="24"/>
          <w:szCs w:val="24"/>
        </w:rPr>
        <w:t xml:space="preserve"> – </w:t>
      </w:r>
      <w:r w:rsidR="008F615F" w:rsidRPr="00F60C71">
        <w:rPr>
          <w:rFonts w:ascii="Times New Roman" w:eastAsia="Times New Roman" w:hAnsi="Times New Roman" w:cs="Times New Roman"/>
          <w:sz w:val="24"/>
          <w:szCs w:val="24"/>
        </w:rPr>
        <w:t xml:space="preserve">27 ноября 2024 года </w:t>
      </w:r>
      <w:r w:rsidR="008F615F" w:rsidRPr="00C715E1">
        <w:rPr>
          <w:rFonts w:ascii="Times New Roman" w:eastAsia="Times New Roman" w:hAnsi="Times New Roman" w:cs="Times New Roman"/>
          <w:sz w:val="24"/>
          <w:szCs w:val="24"/>
        </w:rPr>
        <w:t xml:space="preserve">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 </w:t>
      </w:r>
    </w:p>
    <w:p w14:paraId="5F65C6AC" w14:textId="2BE5F1D4" w:rsidR="008F615F" w:rsidRDefault="00F0275D" w:rsidP="00F0275D">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4.1.5. </w:t>
      </w:r>
      <w:r w:rsidR="008F615F" w:rsidRPr="00C715E1">
        <w:rPr>
          <w:rFonts w:ascii="Times New Roman" w:eastAsia="Times New Roman" w:hAnsi="Times New Roman" w:cs="Times New Roman"/>
          <w:sz w:val="24"/>
          <w:szCs w:val="24"/>
        </w:rPr>
        <w:t xml:space="preserve">По окончании выполнения </w:t>
      </w:r>
      <w:r w:rsidR="008F615F">
        <w:rPr>
          <w:rFonts w:ascii="Times New Roman" w:eastAsia="Times New Roman" w:hAnsi="Times New Roman" w:cs="Times New Roman"/>
          <w:sz w:val="24"/>
          <w:szCs w:val="24"/>
        </w:rPr>
        <w:t>работ в рамках 1 этапа Подрядчик предоставляет</w:t>
      </w:r>
      <w:r>
        <w:rPr>
          <w:rFonts w:ascii="Times New Roman" w:eastAsia="Times New Roman" w:hAnsi="Times New Roman" w:cs="Times New Roman"/>
          <w:sz w:val="24"/>
          <w:szCs w:val="24"/>
        </w:rPr>
        <w:t xml:space="preserve"> </w:t>
      </w:r>
      <w:r w:rsidR="008F615F">
        <w:rPr>
          <w:rFonts w:ascii="Times New Roman" w:eastAsia="Times New Roman" w:hAnsi="Times New Roman" w:cs="Times New Roman"/>
          <w:sz w:val="24"/>
          <w:szCs w:val="24"/>
        </w:rPr>
        <w:t>следующую документацию:</w:t>
      </w:r>
    </w:p>
    <w:p w14:paraId="5E839E48" w14:textId="3920DECF" w:rsidR="008F615F" w:rsidRDefault="008F615F" w:rsidP="00F0275D">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w:t>
      </w:r>
      <w:r w:rsidRPr="00863AAB">
        <w:rPr>
          <w:rFonts w:ascii="Times New Roman" w:eastAsia="Times New Roman" w:hAnsi="Times New Roman" w:cs="Times New Roman"/>
          <w:sz w:val="24"/>
          <w:szCs w:val="24"/>
        </w:rPr>
        <w:t>кт сдачи-приемки выполненных работ в рамках 1 этапа</w:t>
      </w:r>
      <w:r>
        <w:rPr>
          <w:rFonts w:ascii="Times New Roman" w:eastAsia="Times New Roman" w:hAnsi="Times New Roman" w:cs="Times New Roman"/>
          <w:sz w:val="24"/>
          <w:szCs w:val="24"/>
        </w:rPr>
        <w:t xml:space="preserve"> в 2-х экземплярах;</w:t>
      </w:r>
    </w:p>
    <w:p w14:paraId="7A5C1C46" w14:textId="77777777" w:rsidR="008F615F" w:rsidRDefault="008F615F" w:rsidP="00F0275D">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счет на оплату;</w:t>
      </w:r>
    </w:p>
    <w:p w14:paraId="3AB5ADC1" w14:textId="77777777" w:rsidR="008F615F" w:rsidRDefault="008F615F" w:rsidP="00F0275D">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2B167144" w14:textId="77777777" w:rsidR="008F615F" w:rsidRDefault="008F615F"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u w:val="single"/>
        </w:rPr>
      </w:pPr>
      <w:r w:rsidRPr="006C291D">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r w:rsidRPr="0039337A">
        <w:rPr>
          <w:rFonts w:ascii="Times New Roman" w:eastAsia="Arial Unicode MS" w:hAnsi="Times New Roman" w:cs="Times New Roman"/>
          <w:snapToGrid w:val="0"/>
          <w:color w:val="000000"/>
          <w:sz w:val="24"/>
          <w:szCs w:val="24"/>
          <w:u w:val="single"/>
        </w:rPr>
        <w:t xml:space="preserve"> </w:t>
      </w:r>
    </w:p>
    <w:p w14:paraId="071B2323" w14:textId="77777777" w:rsidR="00F0275D" w:rsidRDefault="0039337A" w:rsidP="00F0275D">
      <w:pPr>
        <w:shd w:val="clear" w:color="auto" w:fill="FFFFFF"/>
        <w:tabs>
          <w:tab w:val="left" w:pos="993"/>
          <w:tab w:val="left" w:pos="1276"/>
        </w:tabs>
        <w:spacing w:after="0" w:line="276" w:lineRule="auto"/>
        <w:ind w:firstLine="709"/>
        <w:jc w:val="both"/>
        <w:rPr>
          <w:rFonts w:ascii="Times New Roman" w:eastAsia="Arial Unicode MS" w:hAnsi="Times New Roman" w:cs="Times New Roman"/>
          <w:snapToGrid w:val="0"/>
          <w:color w:val="000000"/>
          <w:sz w:val="24"/>
          <w:szCs w:val="24"/>
        </w:rPr>
      </w:pPr>
      <w:r w:rsidRPr="008F615F">
        <w:rPr>
          <w:rFonts w:ascii="Times New Roman" w:eastAsia="Arial Unicode MS" w:hAnsi="Times New Roman" w:cs="Times New Roman"/>
          <w:snapToGrid w:val="0"/>
          <w:color w:val="000000"/>
          <w:sz w:val="24"/>
          <w:szCs w:val="24"/>
        </w:rPr>
        <w:lastRenderedPageBreak/>
        <w:t>4.2.</w:t>
      </w:r>
      <w:r w:rsidRPr="008F615F">
        <w:rPr>
          <w:rFonts w:ascii="Times New Roman" w:eastAsia="Arial Unicode MS" w:hAnsi="Times New Roman" w:cs="Times New Roman"/>
          <w:snapToGrid w:val="0"/>
          <w:color w:val="000000"/>
          <w:sz w:val="24"/>
          <w:szCs w:val="24"/>
        </w:rPr>
        <w:tab/>
      </w:r>
      <w:r w:rsidRPr="0039337A">
        <w:rPr>
          <w:rFonts w:ascii="Times New Roman" w:eastAsia="Arial Unicode MS" w:hAnsi="Times New Roman" w:cs="Times New Roman"/>
          <w:snapToGrid w:val="0"/>
          <w:color w:val="000000"/>
          <w:sz w:val="24"/>
          <w:szCs w:val="24"/>
          <w:u w:val="single"/>
        </w:rPr>
        <w:t>Порядок сдачи-приемки выполненных работ в рамках 2 этапа производства работ</w:t>
      </w:r>
      <w:r w:rsidRPr="0039337A">
        <w:rPr>
          <w:rFonts w:ascii="Times New Roman" w:eastAsia="Arial Unicode MS" w:hAnsi="Times New Roman" w:cs="Times New Roman"/>
          <w:snapToGrid w:val="0"/>
          <w:color w:val="000000"/>
          <w:sz w:val="24"/>
          <w:szCs w:val="24"/>
        </w:rPr>
        <w:t>:</w:t>
      </w:r>
    </w:p>
    <w:p w14:paraId="4CB760BD" w14:textId="56293D22" w:rsidR="00F0275D" w:rsidRDefault="0039337A"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4.2.1.</w:t>
      </w:r>
      <w:r w:rsidRPr="0039337A">
        <w:rPr>
          <w:rFonts w:ascii="Times New Roman" w:eastAsia="Arial Unicode MS" w:hAnsi="Times New Roman" w:cs="Times New Roman"/>
          <w:snapToGrid w:val="0"/>
          <w:color w:val="000000"/>
          <w:sz w:val="24"/>
          <w:szCs w:val="24"/>
        </w:rPr>
        <w:tab/>
      </w:r>
      <w:r w:rsidR="00F0275D" w:rsidRPr="00F0275D">
        <w:rPr>
          <w:rFonts w:ascii="Times New Roman" w:eastAsia="Arial Unicode MS" w:hAnsi="Times New Roman" w:cs="Times New Roman"/>
          <w:snapToGrid w:val="0"/>
          <w:color w:val="000000"/>
          <w:sz w:val="24"/>
          <w:szCs w:val="24"/>
        </w:rPr>
        <w:t>Не позднее 20 декабря (подрядчик вправе сдать работы раньше установленного срока)</w:t>
      </w:r>
    </w:p>
    <w:p w14:paraId="20FCA6CF" w14:textId="50FB1DE9"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1798094D"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68E47037" w14:textId="77777777" w:rsid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4.2.2. </w:t>
      </w:r>
      <w:r w:rsidRPr="00F0275D">
        <w:rPr>
          <w:rFonts w:ascii="Times New Roman" w:eastAsia="Arial Unicode MS" w:hAnsi="Times New Roman" w:cs="Times New Roman"/>
          <w:snapToGrid w:val="0"/>
          <w:color w:val="000000"/>
          <w:sz w:val="24"/>
          <w:szCs w:val="24"/>
        </w:rPr>
        <w:t>Исполнительная документация в 2-х экземплярах на бумажном носителе и в</w:t>
      </w:r>
    </w:p>
    <w:p w14:paraId="3EA987FE" w14:textId="1E48C619"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электронном виде с печатями и подписями ответственных лиц со стороны подрядчика и заказчика в составе:</w:t>
      </w:r>
    </w:p>
    <w:p w14:paraId="08D2FDE2"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реестр исполнительной документации;</w:t>
      </w:r>
    </w:p>
    <w:p w14:paraId="21627C14"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журнал производства работ;</w:t>
      </w:r>
    </w:p>
    <w:p w14:paraId="5A3ECEDA"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исполнительная схема ответственных конструкций;</w:t>
      </w:r>
    </w:p>
    <w:p w14:paraId="369254E4"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исполнительная схема наружных инженерных сетей;</w:t>
      </w:r>
    </w:p>
    <w:p w14:paraId="26CF848C"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021CC0E9"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акты освидетельствования скрытых работ;</w:t>
      </w:r>
    </w:p>
    <w:p w14:paraId="24215A27"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протокол проверки наличия цепи между заземляющим устройством и заземляемыми элементами;</w:t>
      </w:r>
    </w:p>
    <w:p w14:paraId="2E8C43CB"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протокол измерения сопротивления изоляции электрооборудования, электропроводок и кабелей;</w:t>
      </w:r>
    </w:p>
    <w:p w14:paraId="56118103"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сертификаты, технические паспорта и другие документы, удостоверяющие качество смонтированных материалов и оборудования;</w:t>
      </w:r>
    </w:p>
    <w:p w14:paraId="788F27C1"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регламент работ по эксплуатации архитектурно-художественной подсветки и проведению технического обслуживания;</w:t>
      </w:r>
    </w:p>
    <w:p w14:paraId="26F504E3"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протоколы электрических испытаний и измерений;</w:t>
      </w:r>
    </w:p>
    <w:p w14:paraId="20C92FFD"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согласование проектной документации, а также технические условия ресурсоснабжающей организации;</w:t>
      </w:r>
    </w:p>
    <w:p w14:paraId="6142C73D"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визуализация;</w:t>
      </w:r>
    </w:p>
    <w:p w14:paraId="59E25031"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светотехнический расчёт;</w:t>
      </w:r>
    </w:p>
    <w:p w14:paraId="5A2B4A41" w14:textId="77777777"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паспорта осветительного оборудования;</w:t>
      </w:r>
    </w:p>
    <w:p w14:paraId="49CC9361" w14:textId="7DDE63A4"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 протокол собрания собственников помещений многоквартирного жилого дома</w:t>
      </w:r>
      <w:r>
        <w:rPr>
          <w:rFonts w:ascii="Times New Roman" w:eastAsia="Arial Unicode MS" w:hAnsi="Times New Roman" w:cs="Times New Roman"/>
          <w:snapToGrid w:val="0"/>
          <w:color w:val="000000"/>
          <w:sz w:val="24"/>
          <w:szCs w:val="24"/>
        </w:rPr>
        <w:t>;</w:t>
      </w:r>
    </w:p>
    <w:p w14:paraId="483EBC11" w14:textId="6C897EA3"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а</w:t>
      </w:r>
      <w:r w:rsidRPr="00F0275D">
        <w:rPr>
          <w:rFonts w:ascii="Times New Roman" w:eastAsia="Arial Unicode MS" w:hAnsi="Times New Roman" w:cs="Times New Roman"/>
          <w:snapToGrid w:val="0"/>
          <w:color w:val="000000"/>
          <w:sz w:val="24"/>
          <w:szCs w:val="24"/>
        </w:rPr>
        <w:t>кт о приемке выполненных работ (форма КС-2) в 2 экземплярах на бумажном носителе</w:t>
      </w:r>
      <w:r>
        <w:rPr>
          <w:rFonts w:ascii="Times New Roman" w:eastAsia="Arial Unicode MS" w:hAnsi="Times New Roman" w:cs="Times New Roman"/>
          <w:snapToGrid w:val="0"/>
          <w:color w:val="000000"/>
          <w:sz w:val="24"/>
          <w:szCs w:val="24"/>
        </w:rPr>
        <w:t>;</w:t>
      </w:r>
    </w:p>
    <w:p w14:paraId="29C1AB20" w14:textId="410B8B22"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с</w:t>
      </w:r>
      <w:r w:rsidRPr="00F0275D">
        <w:rPr>
          <w:rFonts w:ascii="Times New Roman" w:eastAsia="Arial Unicode MS" w:hAnsi="Times New Roman" w:cs="Times New Roman"/>
          <w:snapToGrid w:val="0"/>
          <w:color w:val="000000"/>
          <w:sz w:val="24"/>
          <w:szCs w:val="24"/>
        </w:rPr>
        <w:t>правка о стоимости выполненных работ и затрат (форма КС-3) в 2 экземплярах на бумажном носителе</w:t>
      </w:r>
      <w:r>
        <w:rPr>
          <w:rFonts w:ascii="Times New Roman" w:eastAsia="Arial Unicode MS" w:hAnsi="Times New Roman" w:cs="Times New Roman"/>
          <w:snapToGrid w:val="0"/>
          <w:color w:val="000000"/>
          <w:sz w:val="24"/>
          <w:szCs w:val="24"/>
        </w:rPr>
        <w:t>;</w:t>
      </w:r>
    </w:p>
    <w:p w14:paraId="63043812" w14:textId="7A3D2B52" w:rsidR="00F0275D" w:rsidRP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а</w:t>
      </w:r>
      <w:r w:rsidRPr="00F0275D">
        <w:rPr>
          <w:rFonts w:ascii="Times New Roman" w:eastAsia="Arial Unicode MS" w:hAnsi="Times New Roman" w:cs="Times New Roman"/>
          <w:snapToGrid w:val="0"/>
          <w:color w:val="000000"/>
          <w:sz w:val="24"/>
          <w:szCs w:val="24"/>
        </w:rPr>
        <w:t>кт сдачи-приемки выполненных работ в 2 экземплярах на бумажном носителе.</w:t>
      </w:r>
    </w:p>
    <w:p w14:paraId="56FE70E0" w14:textId="77777777" w:rsidR="00F0275D"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4.2.3. </w:t>
      </w:r>
      <w:r w:rsidRPr="00F0275D">
        <w:rPr>
          <w:rFonts w:ascii="Times New Roman" w:eastAsia="Arial Unicode MS" w:hAnsi="Times New Roman" w:cs="Times New Roman"/>
          <w:snapToGrid w:val="0"/>
          <w:color w:val="000000"/>
          <w:sz w:val="24"/>
          <w:szCs w:val="24"/>
        </w:rPr>
        <w:t>Предоставить исполнительную документацию в соответствии с действующими</w:t>
      </w:r>
    </w:p>
    <w:p w14:paraId="55E13819" w14:textId="18963F13" w:rsidR="0039337A" w:rsidRPr="0039337A" w:rsidRDefault="00F0275D" w:rsidP="00F0275D">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F0275D">
        <w:rPr>
          <w:rFonts w:ascii="Times New Roman" w:eastAsia="Arial Unicode MS" w:hAnsi="Times New Roman" w:cs="Times New Roman"/>
          <w:snapToGrid w:val="0"/>
          <w:color w:val="000000"/>
          <w:sz w:val="24"/>
          <w:szCs w:val="24"/>
        </w:rPr>
        <w:t>нормами, правилами, государственными стандартами и руководящими документами отрасли.</w:t>
      </w:r>
      <w:r w:rsidR="0039337A" w:rsidRPr="0039337A">
        <w:rPr>
          <w:rFonts w:ascii="Times New Roman" w:eastAsia="Arial Unicode MS" w:hAnsi="Times New Roman" w:cs="Times New Roman"/>
          <w:snapToGrid w:val="0"/>
          <w:color w:val="000000"/>
          <w:sz w:val="24"/>
          <w:szCs w:val="24"/>
        </w:rPr>
        <w:t>4.2.4. Срок проверки комплекта документации Заказчиком в рамках 2 этапа составляет 15 (пятнадцать) рабочих дней с даты получения комплекта документации в полном объеме от Подрядчика.</w:t>
      </w:r>
    </w:p>
    <w:p w14:paraId="3C31F531" w14:textId="6B12749F"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4.2.4. Заказчик вправе осуществлять проверку документации в рамках 2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63983808"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lastRenderedPageBreak/>
        <w:t>4.2.5. 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61AA85F0"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4.2.6. 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5E12BC4"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4.2.7. После устранения Подрядчиком всех замечаний, и получения откорректированной документации Заказчиком, в соответствии с подпунктом 4.2.4 пункта 4.2 настоящего Договора, Заказчик производит повторное согласование полученной документации.</w:t>
      </w:r>
    </w:p>
    <w:p w14:paraId="0A58E768" w14:textId="2F7B0C03" w:rsidR="0039337A" w:rsidRPr="0039337A" w:rsidRDefault="00F0275D"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ab/>
      </w:r>
      <w:r w:rsidR="0039337A" w:rsidRPr="0039337A">
        <w:rPr>
          <w:rFonts w:ascii="Times New Roman" w:eastAsia="Arial Unicode MS" w:hAnsi="Times New Roman" w:cs="Times New Roman"/>
          <w:snapToGrid w:val="0"/>
          <w:color w:val="000000"/>
          <w:sz w:val="24"/>
          <w:szCs w:val="24"/>
        </w:rPr>
        <w:t>4.3.</w:t>
      </w:r>
      <w:r w:rsidR="0039337A" w:rsidRPr="0039337A">
        <w:rPr>
          <w:rFonts w:ascii="Times New Roman" w:eastAsia="Arial Unicode MS" w:hAnsi="Times New Roman" w:cs="Times New Roman"/>
          <w:snapToGrid w:val="0"/>
          <w:color w:val="000000"/>
          <w:sz w:val="24"/>
          <w:szCs w:val="24"/>
        </w:rPr>
        <w:tab/>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0FB23529" w14:textId="1E889932" w:rsidR="0039337A" w:rsidRPr="0039337A" w:rsidRDefault="00F0275D"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ab/>
      </w:r>
      <w:r w:rsidR="0039337A" w:rsidRPr="0039337A">
        <w:rPr>
          <w:rFonts w:ascii="Times New Roman" w:eastAsia="Arial Unicode MS" w:hAnsi="Times New Roman" w:cs="Times New Roman"/>
          <w:snapToGrid w:val="0"/>
          <w:color w:val="000000"/>
          <w:sz w:val="24"/>
          <w:szCs w:val="24"/>
        </w:rPr>
        <w:t>4.4.</w:t>
      </w:r>
      <w:r w:rsidR="0039337A" w:rsidRPr="0039337A">
        <w:rPr>
          <w:rFonts w:ascii="Times New Roman" w:eastAsia="Arial Unicode MS" w:hAnsi="Times New Roman" w:cs="Times New Roman"/>
          <w:snapToGrid w:val="0"/>
          <w:color w:val="000000"/>
          <w:sz w:val="24"/>
          <w:szCs w:val="24"/>
        </w:rPr>
        <w:tab/>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2AE1819" w14:textId="7969DF4A" w:rsidR="0039337A" w:rsidRPr="0039337A" w:rsidRDefault="00F0275D"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ab/>
      </w:r>
      <w:r w:rsidR="0039337A" w:rsidRPr="0039337A">
        <w:rPr>
          <w:rFonts w:ascii="Times New Roman" w:eastAsia="Arial Unicode MS" w:hAnsi="Times New Roman" w:cs="Times New Roman"/>
          <w:snapToGrid w:val="0"/>
          <w:color w:val="000000"/>
          <w:sz w:val="24"/>
          <w:szCs w:val="24"/>
        </w:rPr>
        <w:t>4.5.</w:t>
      </w:r>
      <w:r w:rsidR="0039337A" w:rsidRPr="0039337A">
        <w:rPr>
          <w:rFonts w:ascii="Times New Roman" w:eastAsia="Arial Unicode MS" w:hAnsi="Times New Roman" w:cs="Times New Roman"/>
          <w:snapToGrid w:val="0"/>
          <w:color w:val="000000"/>
          <w:sz w:val="24"/>
          <w:szCs w:val="24"/>
        </w:rPr>
        <w:tab/>
        <w:t>В случае обнаружения недостатков в выполненных работах Заказчик вправе потребовать от Подрядчика:</w:t>
      </w:r>
    </w:p>
    <w:p w14:paraId="2BDF456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2F759353"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4CA19F02" w14:textId="6DA808B3" w:rsidR="0039337A" w:rsidRPr="0039337A" w:rsidRDefault="00F0275D"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ab/>
      </w:r>
      <w:r w:rsidR="0039337A" w:rsidRPr="0039337A">
        <w:rPr>
          <w:rFonts w:ascii="Times New Roman" w:eastAsia="Arial Unicode MS" w:hAnsi="Times New Roman" w:cs="Times New Roman"/>
          <w:snapToGrid w:val="0"/>
          <w:color w:val="000000"/>
          <w:sz w:val="24"/>
          <w:szCs w:val="24"/>
        </w:rPr>
        <w:t>4.6.</w:t>
      </w:r>
      <w:r w:rsidR="0039337A" w:rsidRPr="0039337A">
        <w:rPr>
          <w:rFonts w:ascii="Times New Roman" w:eastAsia="Arial Unicode MS" w:hAnsi="Times New Roman" w:cs="Times New Roman"/>
          <w:snapToGrid w:val="0"/>
          <w:color w:val="000000"/>
          <w:sz w:val="24"/>
          <w:szCs w:val="24"/>
        </w:rPr>
        <w:tab/>
        <w:t xml:space="preserve"> 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6F5DF0FB" w14:textId="6262ADBE" w:rsidR="0039337A" w:rsidRPr="0039337A" w:rsidRDefault="00F0275D"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ab/>
      </w:r>
      <w:r w:rsidR="0039337A" w:rsidRPr="0039337A">
        <w:rPr>
          <w:rFonts w:ascii="Times New Roman" w:eastAsia="Arial Unicode MS" w:hAnsi="Times New Roman" w:cs="Times New Roman"/>
          <w:snapToGrid w:val="0"/>
          <w:color w:val="000000"/>
          <w:sz w:val="24"/>
          <w:szCs w:val="24"/>
        </w:rPr>
        <w:t>4.7.</w:t>
      </w:r>
      <w:r w:rsidR="0039337A" w:rsidRPr="0039337A">
        <w:rPr>
          <w:rFonts w:ascii="Times New Roman" w:eastAsia="Arial Unicode MS" w:hAnsi="Times New Roman" w:cs="Times New Roman"/>
          <w:snapToGrid w:val="0"/>
          <w:color w:val="000000"/>
          <w:sz w:val="24"/>
          <w:szCs w:val="24"/>
        </w:rPr>
        <w:tab/>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3AFCDBD6" w14:textId="7EB02F75" w:rsidR="00045201" w:rsidRDefault="00F0275D"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ab/>
      </w:r>
      <w:r w:rsidR="0039337A" w:rsidRPr="0039337A">
        <w:rPr>
          <w:rFonts w:ascii="Times New Roman" w:eastAsia="Arial Unicode MS" w:hAnsi="Times New Roman" w:cs="Times New Roman"/>
          <w:snapToGrid w:val="0"/>
          <w:color w:val="000000"/>
          <w:sz w:val="24"/>
          <w:szCs w:val="24"/>
        </w:rPr>
        <w:t>4.8.</w:t>
      </w:r>
      <w:r w:rsidR="0039337A" w:rsidRPr="0039337A">
        <w:rPr>
          <w:rFonts w:ascii="Times New Roman" w:eastAsia="Arial Unicode MS" w:hAnsi="Times New Roman" w:cs="Times New Roman"/>
          <w:snapToGrid w:val="0"/>
          <w:color w:val="000000"/>
          <w:sz w:val="24"/>
          <w:szCs w:val="24"/>
        </w:rPr>
        <w:tab/>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7E6EA80D" w14:textId="77777777" w:rsidR="004B3D8E" w:rsidRPr="001C16C9" w:rsidRDefault="004B3D8E"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p>
    <w:p w14:paraId="118A6B3A" w14:textId="77777777" w:rsidR="00045201" w:rsidRPr="007570B8" w:rsidRDefault="00045201" w:rsidP="00045201">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06403DC8"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98ECD7D"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266E183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8A3CDB8"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F180094"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06DB2DD2"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2179951A"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5059C8AE"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1F74AAEE"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59CE3FA1"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586BF52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0A8C810"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60FE10F"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4A39CEB8"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26BC539E"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1E0A805" w14:textId="77777777" w:rsidR="0004520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429A9691" w14:textId="77777777" w:rsidR="00045201" w:rsidRPr="00D81519"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F8F0ED8"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6E3949F6"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26D745E0" w14:textId="77777777" w:rsidR="0004520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2BA05E3F" w14:textId="77777777" w:rsidR="00045201"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424C4F62" w14:textId="77777777" w:rsidR="00045201" w:rsidRPr="00C075D5"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16A0014C" w14:textId="77777777" w:rsidR="00F0275D" w:rsidRDefault="00F0275D"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p>
    <w:p w14:paraId="2CA33E9E" w14:textId="77777777" w:rsidR="00F0275D" w:rsidRDefault="00F0275D"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p>
    <w:p w14:paraId="048E3ACC" w14:textId="135E8865"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5F724F9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3F63550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60C0CD58"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5F929BD5"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67125A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0DBF3BE3" w14:textId="77777777" w:rsidR="00045201" w:rsidRPr="007570B8" w:rsidRDefault="00045201" w:rsidP="00045201">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7C69255D"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68CB5FF0"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5D2C5D77"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A0A91EC"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28CCF98"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7F04D14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76DDB9E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3331D1C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1949605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F01A10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C8C5972"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5F504F9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7094F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B4B562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4347B4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6C69D7E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38C06C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1DED5FCE"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3681354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15E6D88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540CF8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sidR="00271C04">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1092ECBF"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r>
        <w:rPr>
          <w:rFonts w:ascii="Times New Roman" w:eastAsia="Arial Unicode MS" w:hAnsi="Times New Roman" w:cs="Times New Roman"/>
          <w:snapToGrid w:val="0"/>
          <w:color w:val="000000"/>
          <w:sz w:val="24"/>
          <w:szCs w:val="24"/>
        </w:rPr>
        <w:t>.</w:t>
      </w:r>
    </w:p>
    <w:p w14:paraId="6F911F92"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2D75091E"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7DEB9F15"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5342EB01"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93E614D"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9279BF0" w14:textId="77777777" w:rsidR="00045201" w:rsidRPr="007B247E"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7F9645A3"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42FA7D5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1EA8626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3CD4E34A" w14:textId="179B16C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sidR="006767F3">
        <w:rPr>
          <w:rFonts w:ascii="Times New Roman" w:eastAsia="Times New Roman" w:hAnsi="Times New Roman" w:cs="Times New Roman"/>
          <w:sz w:val="24"/>
          <w:szCs w:val="24"/>
        </w:rPr>
        <w:t>льного образования.</w:t>
      </w:r>
    </w:p>
    <w:p w14:paraId="4E2052B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49131A17"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7CDCC0BD" w14:textId="77777777" w:rsidR="00045201" w:rsidRPr="00A71529"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3BDB1170" w14:textId="77777777" w:rsidR="00045201" w:rsidRPr="00A71529"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5E38DC6A" w14:textId="77777777" w:rsidR="00045201"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66CA978"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51AE4E10"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26F5A41D" w14:textId="77777777" w:rsidR="007C197C" w:rsidRPr="007C197C"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38A5C061" w14:textId="77777777" w:rsidR="00045201"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49D22CE5" w14:textId="77777777" w:rsidR="00D90047" w:rsidRDefault="007C197C" w:rsidP="00952596">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1F111700" w14:textId="1BE8DBCE" w:rsidR="007C197C" w:rsidRDefault="00952596" w:rsidP="00952596">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D90047">
        <w:rPr>
          <w:rFonts w:ascii="Times New Roman" w:eastAsia="Times New Roman" w:hAnsi="Times New Roman" w:cs="Times New Roman"/>
          <w:sz w:val="24"/>
          <w:szCs w:val="24"/>
        </w:rPr>
        <w:t xml:space="preserve"> процессе производства работ</w:t>
      </w:r>
      <w:r>
        <w:rPr>
          <w:rFonts w:ascii="Times New Roman" w:eastAsia="Times New Roman" w:hAnsi="Times New Roman" w:cs="Times New Roman"/>
          <w:sz w:val="24"/>
          <w:szCs w:val="24"/>
        </w:rPr>
        <w:t xml:space="preserve"> (еженедельно)</w:t>
      </w:r>
      <w:r w:rsidR="00D90047">
        <w:rPr>
          <w:rFonts w:ascii="Times New Roman" w:eastAsia="Times New Roman" w:hAnsi="Times New Roman" w:cs="Times New Roman"/>
          <w:sz w:val="24"/>
          <w:szCs w:val="24"/>
        </w:rPr>
        <w:t>: ф</w:t>
      </w:r>
      <w:r w:rsidR="007C197C" w:rsidRPr="007C197C">
        <w:rPr>
          <w:rFonts w:ascii="Times New Roman" w:eastAsia="Times New Roman" w:hAnsi="Times New Roman" w:cs="Times New Roman"/>
          <w:sz w:val="24"/>
          <w:szCs w:val="24"/>
        </w:rPr>
        <w:t>ото и (или) видеоматериалы в течение двух часов</w:t>
      </w:r>
      <w:r w:rsidR="005E5D96">
        <w:rPr>
          <w:rFonts w:ascii="Times New Roman" w:eastAsia="Times New Roman" w:hAnsi="Times New Roman" w:cs="Times New Roman"/>
          <w:sz w:val="24"/>
          <w:szCs w:val="24"/>
        </w:rPr>
        <w:t xml:space="preserve"> </w:t>
      </w:r>
      <w:r w:rsidR="007C197C" w:rsidRPr="007C197C">
        <w:rPr>
          <w:rFonts w:ascii="Times New Roman" w:eastAsia="Times New Roman" w:hAnsi="Times New Roman" w:cs="Times New Roman"/>
          <w:sz w:val="24"/>
          <w:szCs w:val="24"/>
        </w:rPr>
        <w:t>передают</w:t>
      </w:r>
      <w:r w:rsidR="00D90047">
        <w:rPr>
          <w:rFonts w:ascii="Times New Roman" w:eastAsia="Times New Roman" w:hAnsi="Times New Roman" w:cs="Times New Roman"/>
          <w:sz w:val="24"/>
          <w:szCs w:val="24"/>
        </w:rPr>
        <w:t>ся заказчику посредством загрузк</w:t>
      </w:r>
      <w:r w:rsidR="007C197C" w:rsidRPr="007C197C">
        <w:rPr>
          <w:rFonts w:ascii="Times New Roman" w:eastAsia="Times New Roman" w:hAnsi="Times New Roman" w:cs="Times New Roman"/>
          <w:sz w:val="24"/>
          <w:szCs w:val="24"/>
        </w:rPr>
        <w:t xml:space="preserve">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w:t>
      </w:r>
    </w:p>
    <w:p w14:paraId="3C51433F" w14:textId="58423E45" w:rsidR="00233B00" w:rsidRDefault="00233B00" w:rsidP="00233B00">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10 (десяти) рабочих дней с даты заключения Договора представить в адрес Заказчика сметную документацию, разработанную на основании проектной документации (Приложение № 1 к Техническому заданию). </w:t>
      </w:r>
    </w:p>
    <w:p w14:paraId="6A703B0E" w14:textId="77777777" w:rsidR="005E5D96" w:rsidRPr="005E5D96" w:rsidRDefault="005E5D96" w:rsidP="005E5D96">
      <w:pPr>
        <w:shd w:val="clear" w:color="auto" w:fill="FFFFFF"/>
        <w:spacing w:after="0" w:line="276" w:lineRule="auto"/>
        <w:ind w:firstLine="708"/>
        <w:jc w:val="both"/>
        <w:rPr>
          <w:rFonts w:ascii="Times New Roman" w:eastAsia="Times New Roman" w:hAnsi="Times New Roman" w:cs="Times New Roman"/>
          <w:sz w:val="24"/>
          <w:szCs w:val="24"/>
        </w:rPr>
      </w:pPr>
      <w:r w:rsidRPr="005E5D96">
        <w:rPr>
          <w:rFonts w:ascii="Times New Roman" w:eastAsia="Times New Roman" w:hAnsi="Times New Roman" w:cs="Times New Roman"/>
          <w:sz w:val="24"/>
          <w:szCs w:val="24"/>
        </w:rPr>
        <w:t>Сметную документацию разработать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5E5D96">
        <w:rPr>
          <w:rFonts w:ascii="Times New Roman" w:eastAsia="Times New Roman" w:hAnsi="Times New Roman" w:cs="Times New Roman"/>
          <w:sz w:val="24"/>
          <w:szCs w:val="24"/>
        </w:rPr>
        <w:t>пр</w:t>
      </w:r>
      <w:proofErr w:type="spellEnd"/>
      <w:r w:rsidRPr="005E5D96">
        <w:rPr>
          <w:rFonts w:ascii="Times New Roman" w:eastAsia="Times New Roman" w:hAnsi="Times New Roman" w:cs="Times New Roman"/>
          <w:sz w:val="24"/>
          <w:szCs w:val="24"/>
        </w:rPr>
        <w:t>» (в редакции приказа  Минстроя России от 30.01.2024г. № 55/</w:t>
      </w:r>
      <w:proofErr w:type="spellStart"/>
      <w:r w:rsidRPr="005E5D96">
        <w:rPr>
          <w:rFonts w:ascii="Times New Roman" w:eastAsia="Times New Roman" w:hAnsi="Times New Roman" w:cs="Times New Roman"/>
          <w:sz w:val="24"/>
          <w:szCs w:val="24"/>
        </w:rPr>
        <w:t>пр</w:t>
      </w:r>
      <w:proofErr w:type="spellEnd"/>
      <w:r w:rsidRPr="005E5D96">
        <w:rPr>
          <w:rFonts w:ascii="Times New Roman" w:eastAsia="Times New Roman" w:hAnsi="Times New Roman" w:cs="Times New Roman"/>
          <w:sz w:val="24"/>
          <w:szCs w:val="24"/>
        </w:rPr>
        <w:t>).</w:t>
      </w:r>
    </w:p>
    <w:p w14:paraId="36966DD2" w14:textId="1D2348DB" w:rsidR="00233B00" w:rsidRPr="00233B00" w:rsidRDefault="005E5D96" w:rsidP="005E5D96">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5E5D96">
        <w:rPr>
          <w:rFonts w:ascii="Times New Roman" w:eastAsia="Times New Roman" w:hAnsi="Times New Roman" w:cs="Times New Roman"/>
          <w:sz w:val="24"/>
          <w:szCs w:val="24"/>
        </w:rPr>
        <w:t xml:space="preserve">Расчет выполнить ресурсно-индексным методом, в текущем уровне цен, с применением сметных норм ГЭСН, </w:t>
      </w:r>
      <w:proofErr w:type="spellStart"/>
      <w:r w:rsidRPr="005E5D96">
        <w:rPr>
          <w:rFonts w:ascii="Times New Roman" w:eastAsia="Times New Roman" w:hAnsi="Times New Roman" w:cs="Times New Roman"/>
          <w:sz w:val="24"/>
          <w:szCs w:val="24"/>
        </w:rPr>
        <w:t>ГЭСНм</w:t>
      </w:r>
      <w:proofErr w:type="spellEnd"/>
      <w:r w:rsidRPr="005E5D96">
        <w:rPr>
          <w:rFonts w:ascii="Times New Roman" w:eastAsia="Times New Roman" w:hAnsi="Times New Roman" w:cs="Times New Roman"/>
          <w:sz w:val="24"/>
          <w:szCs w:val="24"/>
        </w:rPr>
        <w:t xml:space="preserve">, </w:t>
      </w:r>
      <w:proofErr w:type="spellStart"/>
      <w:r w:rsidRPr="005E5D96">
        <w:rPr>
          <w:rFonts w:ascii="Times New Roman" w:eastAsia="Times New Roman" w:hAnsi="Times New Roman" w:cs="Times New Roman"/>
          <w:sz w:val="24"/>
          <w:szCs w:val="24"/>
        </w:rPr>
        <w:t>ГЭСНп</w:t>
      </w:r>
      <w:proofErr w:type="spellEnd"/>
      <w:r w:rsidRPr="005E5D96">
        <w:rPr>
          <w:rFonts w:ascii="Times New Roman" w:eastAsia="Times New Roman" w:hAnsi="Times New Roman" w:cs="Times New Roman"/>
          <w:sz w:val="24"/>
          <w:szCs w:val="24"/>
        </w:rPr>
        <w:t xml:space="preserve">  сметно-нормативной базы ФСНБ-2022(Приказ МС РФ  1046/</w:t>
      </w:r>
      <w:proofErr w:type="spellStart"/>
      <w:r w:rsidRPr="005E5D96">
        <w:rPr>
          <w:rFonts w:ascii="Times New Roman" w:eastAsia="Times New Roman" w:hAnsi="Times New Roman" w:cs="Times New Roman"/>
          <w:sz w:val="24"/>
          <w:szCs w:val="24"/>
        </w:rPr>
        <w:t>пр</w:t>
      </w:r>
      <w:proofErr w:type="spellEnd"/>
      <w:r w:rsidRPr="005E5D96">
        <w:rPr>
          <w:rFonts w:ascii="Times New Roman" w:eastAsia="Times New Roman" w:hAnsi="Times New Roman" w:cs="Times New Roman"/>
          <w:sz w:val="24"/>
          <w:szCs w:val="24"/>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r w:rsidR="00233B00" w:rsidRPr="00233B00">
        <w:rPr>
          <w:rFonts w:ascii="Times New Roman" w:eastAsia="Times New Roman" w:hAnsi="Times New Roman" w:cs="Times New Roman"/>
          <w:sz w:val="24"/>
          <w:szCs w:val="24"/>
        </w:rPr>
        <w:t xml:space="preserve">Смета предоставляется Заказчику в сметной программе «А0» (либо других программах), в формате MS </w:t>
      </w:r>
      <w:proofErr w:type="spellStart"/>
      <w:r w:rsidR="00233B00" w:rsidRPr="00233B00">
        <w:rPr>
          <w:rFonts w:ascii="Times New Roman" w:eastAsia="Times New Roman" w:hAnsi="Times New Roman" w:cs="Times New Roman"/>
          <w:sz w:val="24"/>
          <w:szCs w:val="24"/>
        </w:rPr>
        <w:t>Exсel</w:t>
      </w:r>
      <w:proofErr w:type="spellEnd"/>
      <w:r w:rsidR="00233B00" w:rsidRPr="00233B00">
        <w:rPr>
          <w:rFonts w:ascii="Times New Roman" w:eastAsia="Times New Roman" w:hAnsi="Times New Roman" w:cs="Times New Roman"/>
          <w:sz w:val="24"/>
          <w:szCs w:val="24"/>
        </w:rPr>
        <w:t>, в ТЕР Мурманской области с сохранением всех функциональных взаимосвязей</w:t>
      </w:r>
      <w:r>
        <w:rPr>
          <w:rFonts w:ascii="Times New Roman" w:eastAsia="Times New Roman" w:hAnsi="Times New Roman" w:cs="Times New Roman"/>
          <w:sz w:val="24"/>
          <w:szCs w:val="24"/>
        </w:rPr>
        <w:t>.</w:t>
      </w:r>
      <w:r w:rsidR="00233B00" w:rsidRPr="00233B00">
        <w:rPr>
          <w:rFonts w:ascii="Times New Roman" w:eastAsia="Times New Roman" w:hAnsi="Times New Roman" w:cs="Times New Roman"/>
          <w:sz w:val="24"/>
          <w:szCs w:val="24"/>
        </w:rPr>
        <w:t xml:space="preserve"> </w:t>
      </w:r>
    </w:p>
    <w:p w14:paraId="21CE3371"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sz w:val="24"/>
          <w:szCs w:val="24"/>
        </w:rPr>
      </w:pPr>
    </w:p>
    <w:p w14:paraId="7E983B35" w14:textId="77777777" w:rsidR="00045201" w:rsidRPr="007570B8" w:rsidRDefault="00045201" w:rsidP="00045201">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31245332" w14:textId="77777777" w:rsidR="00045201" w:rsidRPr="007570B8" w:rsidRDefault="00045201" w:rsidP="00045201">
      <w:pPr>
        <w:spacing w:after="0" w:line="276" w:lineRule="auto"/>
        <w:ind w:firstLine="709"/>
        <w:rPr>
          <w:rFonts w:ascii="Times New Roman" w:eastAsia="Times New Roman" w:hAnsi="Times New Roman" w:cs="Times New Roman"/>
          <w:b/>
          <w:sz w:val="24"/>
          <w:szCs w:val="24"/>
        </w:rPr>
      </w:pPr>
    </w:p>
    <w:p w14:paraId="5998713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483C32D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w:t>
      </w:r>
      <w:r w:rsidRPr="005E5D96">
        <w:rPr>
          <w:rFonts w:ascii="Times New Roman" w:eastAsia="Times New Roman" w:hAnsi="Times New Roman" w:cs="Times New Roman"/>
          <w:sz w:val="24"/>
          <w:szCs w:val="24"/>
        </w:rPr>
        <w:t xml:space="preserve">24 (двадцать четыре) </w:t>
      </w:r>
      <w:r w:rsidRPr="007570B8">
        <w:rPr>
          <w:rFonts w:ascii="Times New Roman" w:eastAsia="Times New Roman" w:hAnsi="Times New Roman" w:cs="Times New Roman"/>
          <w:sz w:val="24"/>
          <w:szCs w:val="24"/>
        </w:rPr>
        <w:t xml:space="preserve">месяца с даты подписания акта </w:t>
      </w:r>
      <w:r w:rsidR="0029040D">
        <w:rPr>
          <w:rFonts w:ascii="Times New Roman" w:eastAsia="Times New Roman" w:hAnsi="Times New Roman" w:cs="Times New Roman"/>
          <w:sz w:val="24"/>
          <w:szCs w:val="24"/>
        </w:rPr>
        <w:t>сдачи-приёмки выполненных работ в рамках соответствующего этапа.</w:t>
      </w:r>
    </w:p>
    <w:p w14:paraId="4876E5C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1459D950"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55F2999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6FC2E2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38322E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78DF9DA2"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35AF5141"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21CCF8C4"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4F703BF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1FBA290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3C4123C"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3FC5FD6"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13F57EF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4C159F7A"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7493F6EA" w14:textId="7631EC16"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1FF50181" w14:textId="77777777" w:rsidR="004B3D8E" w:rsidRPr="007570B8" w:rsidRDefault="004B3D8E" w:rsidP="00873A2E">
      <w:pPr>
        <w:shd w:val="clear" w:color="auto" w:fill="FFFFFF"/>
        <w:spacing w:after="0" w:line="276" w:lineRule="auto"/>
        <w:jc w:val="both"/>
        <w:rPr>
          <w:rFonts w:ascii="Times New Roman" w:eastAsia="Times New Roman" w:hAnsi="Times New Roman" w:cs="Times New Roman"/>
          <w:sz w:val="24"/>
          <w:szCs w:val="24"/>
        </w:rPr>
      </w:pPr>
    </w:p>
    <w:p w14:paraId="6B7468EA" w14:textId="77777777" w:rsidR="00045201" w:rsidRPr="007570B8" w:rsidRDefault="00045201" w:rsidP="00045201">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6BE9C73A" w14:textId="77777777" w:rsidR="00045201" w:rsidRPr="007570B8" w:rsidRDefault="00045201" w:rsidP="00045201">
      <w:pPr>
        <w:spacing w:after="0" w:line="276" w:lineRule="auto"/>
        <w:ind w:left="540"/>
        <w:rPr>
          <w:rFonts w:ascii="Times New Roman" w:eastAsia="Times New Roman" w:hAnsi="Times New Roman" w:cs="Times New Roman"/>
          <w:color w:val="000000"/>
          <w:sz w:val="24"/>
          <w:szCs w:val="24"/>
        </w:rPr>
      </w:pPr>
    </w:p>
    <w:p w14:paraId="028CDD68" w14:textId="77777777" w:rsidR="00045201" w:rsidRPr="007570B8" w:rsidRDefault="00045201" w:rsidP="00045201">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1169075"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086A4C70" w14:textId="77777777" w:rsidR="00AD796D" w:rsidRPr="00AD796D" w:rsidRDefault="00806CA3" w:rsidP="00AD796D">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w:t>
      </w:r>
      <w:r w:rsidR="00AC1C37">
        <w:rPr>
          <w:rFonts w:ascii="Times New Roman" w:eastAsia="Times New Roman" w:hAnsi="Times New Roman" w:cs="Times New Roman"/>
          <w:color w:val="000000"/>
          <w:sz w:val="24"/>
          <w:szCs w:val="24"/>
        </w:rPr>
        <w:t xml:space="preserve"> </w:t>
      </w:r>
      <w:r w:rsidR="00AD796D" w:rsidRPr="00AD796D">
        <w:rPr>
          <w:rFonts w:ascii="Times New Roman" w:eastAsia="Times New Roman" w:hAnsi="Times New Roman" w:cs="Times New Roman"/>
          <w:color w:val="000000"/>
          <w:sz w:val="24"/>
          <w:szCs w:val="24"/>
        </w:rPr>
        <w:t>За нарушение срока выполнения работ Подрядчик несет гражданско-правовую ответственность, а именно:</w:t>
      </w:r>
    </w:p>
    <w:p w14:paraId="71031F94" w14:textId="77777777" w:rsidR="00AD796D" w:rsidRP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в рамках 1 этапа: Подрядчик обязан уплатить в пользу Заказчика пени в размере 0,1% (ноль целых одна десятая процента) от стоимости 1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1FDF6821" w14:textId="77777777" w:rsidR="00AD796D" w:rsidRP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в рамках 2 этапа: Подрядчик обязан уплатить в пользу Заказчика пени в размере 0,1% (ноль целых одна десятая процента) от стоимости 2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2B4DA269" w14:textId="77777777" w:rsid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xml:space="preserve">Размер пени ограничивается стоимостью этапа. </w:t>
      </w:r>
    </w:p>
    <w:p w14:paraId="01696F9B" w14:textId="1F41685E" w:rsidR="00AC1C37" w:rsidRPr="00AC1C37" w:rsidRDefault="00045201" w:rsidP="00AD796D">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w:t>
      </w:r>
      <w:r w:rsidR="00AC1C37">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 </w:t>
      </w:r>
      <w:r w:rsidR="00AC1C37" w:rsidRPr="00AC1C37">
        <w:rPr>
          <w:rFonts w:ascii="Times New Roman" w:eastAsia="Times New Roman" w:hAnsi="Times New Roman" w:cs="Times New Roman"/>
          <w:color w:val="000000"/>
          <w:sz w:val="24"/>
          <w:szCs w:val="24"/>
        </w:rPr>
        <w:t xml:space="preserve">За нарушение срока устранения недостатков, предусмотренных разделом 4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 </w:t>
      </w:r>
    </w:p>
    <w:p w14:paraId="5284678D" w14:textId="44EB2B6E" w:rsidR="00AC1C37" w:rsidRDefault="00AC1C37" w:rsidP="00AC1C37">
      <w:pPr>
        <w:spacing w:after="0" w:line="276" w:lineRule="auto"/>
        <w:ind w:firstLine="851"/>
        <w:jc w:val="both"/>
        <w:rPr>
          <w:rFonts w:ascii="Times New Roman" w:eastAsia="Times New Roman" w:hAnsi="Times New Roman" w:cs="Times New Roman"/>
          <w:color w:val="000000"/>
          <w:sz w:val="24"/>
          <w:szCs w:val="24"/>
        </w:rPr>
      </w:pPr>
      <w:r w:rsidRPr="00AC1C37">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3BDAF43A" w14:textId="6464FE7E" w:rsidR="00045201" w:rsidRPr="007570B8" w:rsidRDefault="00AC1C37" w:rsidP="00AC1C37">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7.2.3. </w:t>
      </w:r>
      <w:r w:rsidR="00045201" w:rsidRPr="007570B8">
        <w:rPr>
          <w:rFonts w:ascii="Times New Roman" w:eastAsia="Times New Roman" w:hAnsi="Times New Roman" w:cs="Times New Roman"/>
          <w:color w:val="000000"/>
          <w:sz w:val="24"/>
          <w:szCs w:val="24"/>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9D839B3" w14:textId="2A57A0A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72A5FB1" w14:textId="77777777"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FA5F713" w14:textId="62666291"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6D044B59" w14:textId="12ACA9DD"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58CB7F0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1D62151"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5EC8E31C"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BD9C5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423700D"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E8E704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29760732"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FFED3D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E12C92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1BBF7C0"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31C29A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1ABBCE15" w14:textId="5B38DB76" w:rsidR="00115FF5" w:rsidRDefault="00045201" w:rsidP="00873A2E">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5AEBF416" w14:textId="77777777" w:rsidR="00294A41" w:rsidRPr="007570B8" w:rsidRDefault="00294A41" w:rsidP="003B4898">
      <w:pPr>
        <w:spacing w:after="0" w:line="276" w:lineRule="auto"/>
        <w:jc w:val="both"/>
        <w:rPr>
          <w:rFonts w:ascii="Times New Roman" w:eastAsia="Times New Roman" w:hAnsi="Times New Roman" w:cs="Times New Roman"/>
          <w:sz w:val="24"/>
          <w:szCs w:val="24"/>
        </w:rPr>
      </w:pPr>
    </w:p>
    <w:p w14:paraId="11504404" w14:textId="77777777" w:rsidR="00045201" w:rsidRPr="007570B8" w:rsidRDefault="00045201" w:rsidP="00045201">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4F4E12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01385D1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8.1. </w:t>
      </w:r>
      <w:r w:rsidR="00571701"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6A58437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572260EA"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CECC706" w14:textId="77777777" w:rsidR="00045201" w:rsidRPr="009702A6"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29C1F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3A61E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59EDBF8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0D8680C"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91C3FF7" w14:textId="77777777" w:rsidR="00045201"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8.2.7</w:t>
      </w:r>
      <w:r w:rsidR="00045201">
        <w:rPr>
          <w:rFonts w:ascii="Times New Roman" w:eastAsia="Times New Roman" w:hAnsi="Times New Roman" w:cs="Times New Roman"/>
          <w:color w:val="000000"/>
          <w:sz w:val="24"/>
          <w:szCs w:val="24"/>
        </w:rPr>
        <w:t xml:space="preserve">. </w:t>
      </w:r>
      <w:r w:rsidR="00045201"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2BCEDBFF" w14:textId="77777777" w:rsidR="00983D81" w:rsidRDefault="00983D8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39DA836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0EEEED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F19B8A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18CE2CF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389F1C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4B020EE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2902AB2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666BEA7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50E395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1DBA5FE0" w14:textId="1636D245"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6F9410EF" w14:textId="77777777" w:rsidR="005E5D96" w:rsidRDefault="005E5D96" w:rsidP="005E5D96">
      <w:pPr>
        <w:shd w:val="clear" w:color="auto" w:fill="FFFFFF"/>
        <w:spacing w:after="0" w:line="276" w:lineRule="auto"/>
        <w:ind w:firstLine="709"/>
        <w:jc w:val="center"/>
        <w:rPr>
          <w:rFonts w:ascii="Times New Roman" w:eastAsia="Times New Roman" w:hAnsi="Times New Roman" w:cs="Times New Roman"/>
          <w:b/>
          <w:bCs/>
          <w:color w:val="000000"/>
          <w:sz w:val="24"/>
          <w:szCs w:val="24"/>
        </w:rPr>
      </w:pPr>
    </w:p>
    <w:p w14:paraId="07679FA9" w14:textId="41583272" w:rsidR="005E5D96" w:rsidRPr="005E5D96" w:rsidRDefault="005E5D96" w:rsidP="005E5D96">
      <w:pPr>
        <w:shd w:val="clear" w:color="auto" w:fill="FFFFFF"/>
        <w:spacing w:after="0" w:line="276" w:lineRule="auto"/>
        <w:ind w:firstLine="709"/>
        <w:jc w:val="center"/>
        <w:rPr>
          <w:rFonts w:ascii="Times New Roman" w:eastAsia="Times New Roman" w:hAnsi="Times New Roman" w:cs="Times New Roman"/>
          <w:b/>
          <w:bCs/>
          <w:color w:val="000000"/>
          <w:sz w:val="24"/>
          <w:szCs w:val="24"/>
        </w:rPr>
      </w:pPr>
      <w:r w:rsidRPr="005E5D96">
        <w:rPr>
          <w:rFonts w:ascii="Times New Roman" w:eastAsia="Times New Roman" w:hAnsi="Times New Roman" w:cs="Times New Roman"/>
          <w:b/>
          <w:bCs/>
          <w:color w:val="000000"/>
          <w:sz w:val="24"/>
          <w:szCs w:val="24"/>
        </w:rPr>
        <w:t>9.</w:t>
      </w:r>
      <w:r w:rsidRPr="005E5D96">
        <w:rPr>
          <w:rFonts w:ascii="Times New Roman" w:eastAsia="Times New Roman" w:hAnsi="Times New Roman" w:cs="Times New Roman"/>
          <w:b/>
          <w:bCs/>
          <w:color w:val="000000"/>
          <w:sz w:val="24"/>
          <w:szCs w:val="24"/>
        </w:rPr>
        <w:tab/>
        <w:t>Обеспечение исполнения Договора</w:t>
      </w:r>
    </w:p>
    <w:p w14:paraId="2D64D8B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0DA681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w:t>
      </w:r>
      <w:r w:rsidRPr="005E5D96">
        <w:rPr>
          <w:rFonts w:ascii="Times New Roman" w:eastAsia="Times New Roman" w:hAnsi="Times New Roman" w:cs="Times New Roman"/>
          <w:color w:val="000000"/>
          <w:sz w:val="24"/>
          <w:szCs w:val="24"/>
        </w:rPr>
        <w:tab/>
        <w:t>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5D7965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Способ обеспечения исполнения настоящего Договора определяется Подрядчиком самостоятельно.</w:t>
      </w:r>
    </w:p>
    <w:p w14:paraId="5AAE6D1A"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9.2. Настоящий Договор заключается только после предоставления Подрядчиком,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указанного в пункте 9.3 настоящего Договора.</w:t>
      </w:r>
    </w:p>
    <w:p w14:paraId="709C69D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9.3. Размер обеспечения исполнения настоящего Договора составляет -  ________ от цены настоящего Договора, что составляет ____________________________________________.</w:t>
      </w:r>
    </w:p>
    <w:p w14:paraId="3B945BEE"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 Обеспечение исполнения настоящего Договора независимой гарантией.</w:t>
      </w:r>
    </w:p>
    <w:p w14:paraId="45978D9B"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9.4.1. В случае обеспечения исполнения настоящего Договора независимой гарантией в виде безотзывной независимой гарантией она должна содержать:</w:t>
      </w:r>
    </w:p>
    <w:p w14:paraId="62204C79"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1)</w:t>
      </w:r>
      <w:r w:rsidRPr="005E5D96">
        <w:rPr>
          <w:rFonts w:ascii="Times New Roman" w:eastAsia="Times New Roman" w:hAnsi="Times New Roman" w:cs="Times New Roman"/>
          <w:color w:val="000000"/>
          <w:sz w:val="24"/>
          <w:szCs w:val="24"/>
        </w:rPr>
        <w:tab/>
        <w:t>дату выдачи;</w:t>
      </w:r>
    </w:p>
    <w:p w14:paraId="0C229DA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2)</w:t>
      </w:r>
      <w:r w:rsidRPr="005E5D96">
        <w:rPr>
          <w:rFonts w:ascii="Times New Roman" w:eastAsia="Times New Roman" w:hAnsi="Times New Roman" w:cs="Times New Roman"/>
          <w:color w:val="000000"/>
          <w:sz w:val="24"/>
          <w:szCs w:val="24"/>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270674B2"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3)</w:t>
      </w:r>
      <w:r w:rsidRPr="005E5D96">
        <w:rPr>
          <w:rFonts w:ascii="Times New Roman" w:eastAsia="Times New Roman" w:hAnsi="Times New Roman" w:cs="Times New Roman"/>
          <w:color w:val="000000"/>
          <w:sz w:val="24"/>
          <w:szCs w:val="24"/>
        </w:rPr>
        <w:tab/>
        <w:t>сумму независимой гарантии, подлежащую уплате гарантом Заказчику;</w:t>
      </w:r>
    </w:p>
    <w:p w14:paraId="3DB79B8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4)</w:t>
      </w:r>
      <w:r w:rsidRPr="005E5D96">
        <w:rPr>
          <w:rFonts w:ascii="Times New Roman" w:eastAsia="Times New Roman" w:hAnsi="Times New Roman" w:cs="Times New Roman"/>
          <w:color w:val="000000"/>
          <w:sz w:val="24"/>
          <w:szCs w:val="24"/>
        </w:rPr>
        <w:tab/>
        <w:t>обязательства принципала, надлежащее исполнение которых обеспечивается независимой гарантией;</w:t>
      </w:r>
    </w:p>
    <w:p w14:paraId="47D60266"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5)</w:t>
      </w:r>
      <w:r w:rsidRPr="005E5D96">
        <w:rPr>
          <w:rFonts w:ascii="Times New Roman" w:eastAsia="Times New Roman" w:hAnsi="Times New Roman" w:cs="Times New Roman"/>
          <w:color w:val="000000"/>
          <w:sz w:val="24"/>
          <w:szCs w:val="24"/>
        </w:rPr>
        <w:tab/>
        <w:t>обязанность гаранта уплатить заказчику неустойку в размере 0,1 процента денежной суммы, подлежащей уплате, за каждый день просрочки;</w:t>
      </w:r>
    </w:p>
    <w:p w14:paraId="7826EF06"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6)</w:t>
      </w:r>
      <w:r w:rsidRPr="005E5D96">
        <w:rPr>
          <w:rFonts w:ascii="Times New Roman" w:eastAsia="Times New Roman" w:hAnsi="Times New Roman" w:cs="Times New Roman"/>
          <w:color w:val="000000"/>
          <w:sz w:val="24"/>
          <w:szCs w:val="24"/>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08ACAF92"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7)</w:t>
      </w:r>
      <w:r w:rsidRPr="005E5D96">
        <w:rPr>
          <w:rFonts w:ascii="Times New Roman" w:eastAsia="Times New Roman" w:hAnsi="Times New Roman" w:cs="Times New Roman"/>
          <w:color w:val="000000"/>
          <w:sz w:val="24"/>
          <w:szCs w:val="24"/>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63D82737"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7665452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w:t>
      </w:r>
      <w:r w:rsidRPr="005E5D96">
        <w:rPr>
          <w:rFonts w:ascii="Times New Roman" w:eastAsia="Times New Roman" w:hAnsi="Times New Roman" w:cs="Times New Roman"/>
          <w:color w:val="000000"/>
          <w:sz w:val="24"/>
          <w:szCs w:val="24"/>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61A5FF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CDFE07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13B22FDC"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35E2D879"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9.5. В случае, если обеспечение исполнения настоящего Договора предоставляется в виде перечисления денежных средств на счет Заказчика, Подрядчик перечисляет денежные средства на счет Заказчика в установленном размере по нижеуказанным реквизитам:</w:t>
      </w:r>
    </w:p>
    <w:p w14:paraId="5A9773B8"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Получатель: автономная некоммерческая организация «Центр городского развития Мурманской области»</w:t>
      </w:r>
    </w:p>
    <w:p w14:paraId="7F3F4AE8"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1)</w:t>
      </w:r>
      <w:r w:rsidRPr="005E5D96">
        <w:rPr>
          <w:rFonts w:ascii="Times New Roman" w:eastAsia="Times New Roman" w:hAnsi="Times New Roman" w:cs="Times New Roman"/>
          <w:color w:val="000000"/>
          <w:sz w:val="24"/>
          <w:szCs w:val="24"/>
        </w:rPr>
        <w:tab/>
        <w:t>место нахождения: 183038, г. Мурманск, пр. Ленина, д. 82, оф. 1108</w:t>
      </w:r>
    </w:p>
    <w:p w14:paraId="3A29AA28"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2)</w:t>
      </w:r>
      <w:r w:rsidRPr="005E5D96">
        <w:rPr>
          <w:rFonts w:ascii="Times New Roman" w:eastAsia="Times New Roman" w:hAnsi="Times New Roman" w:cs="Times New Roman"/>
          <w:color w:val="000000"/>
          <w:sz w:val="24"/>
          <w:szCs w:val="24"/>
        </w:rPr>
        <w:tab/>
        <w:t xml:space="preserve">реквизиты: </w:t>
      </w:r>
    </w:p>
    <w:p w14:paraId="6B718E6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ИНН 5190080554</w:t>
      </w:r>
    </w:p>
    <w:p w14:paraId="7E7014D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КПП 519001001</w:t>
      </w:r>
    </w:p>
    <w:p w14:paraId="2CDDB61C"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ОГРН 1195190002633</w:t>
      </w:r>
    </w:p>
    <w:p w14:paraId="50A016D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ОКПО 93598125</w:t>
      </w:r>
    </w:p>
    <w:p w14:paraId="2898A7D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ОКАТО 47401000000</w:t>
      </w:r>
    </w:p>
    <w:p w14:paraId="036CDC39"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ОКТМО 47701000001</w:t>
      </w:r>
    </w:p>
    <w:p w14:paraId="024931C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р/с.: 40703810141000000395</w:t>
      </w:r>
    </w:p>
    <w:p w14:paraId="4D0671A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Банк: Мурманское отделение № 8627 Северо-Западный Банк ПАО Сбербанк</w:t>
      </w:r>
    </w:p>
    <w:p w14:paraId="0B4425BD"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к/с.: 30101810300000000615</w:t>
      </w:r>
    </w:p>
    <w:p w14:paraId="5068820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БИК 044705615</w:t>
      </w:r>
    </w:p>
    <w:p w14:paraId="545018A2"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ИНН 7707083893 </w:t>
      </w:r>
    </w:p>
    <w:p w14:paraId="1FCDE88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КПП 519002001</w:t>
      </w:r>
    </w:p>
    <w:p w14:paraId="395D54B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Обязательным условием является указание назначения платежа: </w:t>
      </w:r>
    </w:p>
    <w:p w14:paraId="4C86A3C7" w14:textId="2C48DE2A"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 для обеспечения исполнения Договора: обеспечение исполнения обязательств по Договору подряда на </w:t>
      </w:r>
      <w:r w:rsidR="00F70CD4" w:rsidRPr="00F70CD4">
        <w:rPr>
          <w:rFonts w:ascii="Times New Roman" w:eastAsia="Times New Roman" w:hAnsi="Times New Roman" w:cs="Times New Roman"/>
          <w:color w:val="000000"/>
          <w:sz w:val="24"/>
          <w:szCs w:val="24"/>
        </w:rPr>
        <w:t>по благоустройству территории Мурманской области в части создания освещения монументальной росписи фасада многоквартирного жилого дома</w:t>
      </w:r>
      <w:r w:rsidR="00F70CD4">
        <w:rPr>
          <w:rFonts w:ascii="Times New Roman" w:eastAsia="Times New Roman" w:hAnsi="Times New Roman" w:cs="Times New Roman"/>
          <w:color w:val="000000"/>
          <w:sz w:val="24"/>
          <w:szCs w:val="24"/>
        </w:rPr>
        <w:t xml:space="preserve"> </w:t>
      </w:r>
      <w:r w:rsidRPr="005E5D96">
        <w:rPr>
          <w:rFonts w:ascii="Times New Roman" w:eastAsia="Times New Roman" w:hAnsi="Times New Roman" w:cs="Times New Roman"/>
          <w:color w:val="000000"/>
          <w:sz w:val="24"/>
          <w:szCs w:val="24"/>
        </w:rPr>
        <w:t>от «___» __________ 202__ № _________.</w:t>
      </w:r>
    </w:p>
    <w:p w14:paraId="6445D9D7"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w:t>
      </w:r>
    </w:p>
    <w:p w14:paraId="66C2F10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5FA6B22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190C622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0B1D19B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766FCB1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14:paraId="39CEC36A"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C2B8ACE"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D78DDB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60DFCB37"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9.10. Заказчик рассматривает поступившую независимую гарантию в срок, не превышающий 3 (трех) рабочих дней с даты ее поступления.</w:t>
      </w:r>
    </w:p>
    <w:p w14:paraId="0483ED3A"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9.10.1. Основанием для отказа в принятии независимой гарантии Заказчиком является:</w:t>
      </w:r>
    </w:p>
    <w:p w14:paraId="5430814B"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1) несоответствие независимой гарантии условиям, указанным в пункте 9.4 настоящего Договора; </w:t>
      </w:r>
    </w:p>
    <w:p w14:paraId="63DCEF1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2) несоответствие независимой гарантии требованиям, содержащимся в настоящем разделе настоящего Договора.</w:t>
      </w:r>
    </w:p>
    <w:p w14:paraId="2DCC2A5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9.10.2. В случае отказа в принятии независимой гарантии Заказчик в срок, указанный пунктом 9.10 настоящего Договора, информирует об этом лицо, предоставившее независимую гарантию, с указанием причин, послуживших основанием для отказа.</w:t>
      </w:r>
    </w:p>
    <w:p w14:paraId="502D4DDF" w14:textId="0C80B97A" w:rsid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9.11. Вместе с гарантией Подрядчик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1FCE0BB" w14:textId="77777777" w:rsidR="005A1BD0" w:rsidRPr="007570B8" w:rsidRDefault="005A1BD0"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D461CEF" w14:textId="12FBAF49" w:rsidR="00045201" w:rsidRPr="007570B8" w:rsidRDefault="004B3D8E" w:rsidP="004B3D8E">
      <w:pPr>
        <w:shd w:val="clear" w:color="auto" w:fill="FFFFFF"/>
        <w:tabs>
          <w:tab w:val="left" w:pos="284"/>
          <w:tab w:val="left" w:pos="567"/>
        </w:tabs>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10. </w:t>
      </w:r>
      <w:r w:rsidR="00045201" w:rsidRPr="007570B8">
        <w:rPr>
          <w:rFonts w:ascii="Times New Roman" w:eastAsia="Times New Roman" w:hAnsi="Times New Roman" w:cs="Times New Roman"/>
          <w:b/>
          <w:color w:val="000000"/>
          <w:sz w:val="24"/>
          <w:szCs w:val="24"/>
        </w:rPr>
        <w:t>Обстоятельства непреодолимой силы</w:t>
      </w:r>
    </w:p>
    <w:p w14:paraId="75D0BCBC" w14:textId="77777777" w:rsidR="00045201" w:rsidRPr="007570B8" w:rsidRDefault="00045201" w:rsidP="00045201">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63E5762D" w14:textId="5787C06A" w:rsidR="00045201" w:rsidRPr="007570B8"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4F37C2E" w14:textId="6F915A5B" w:rsidR="00045201" w:rsidRPr="007570B8"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BEFD6C4" w14:textId="6DEE1B29" w:rsidR="00045201" w:rsidRPr="007570B8"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B0EDFF6" w14:textId="4AF3DD2E" w:rsidR="00045201"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4B2DA8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C753D56" w14:textId="2A46D7EA" w:rsidR="00045201" w:rsidRPr="004B3D8E"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11. </w:t>
      </w:r>
      <w:r w:rsidR="00045201" w:rsidRPr="004B3D8E">
        <w:rPr>
          <w:rFonts w:ascii="Times New Roman" w:eastAsia="Times New Roman" w:hAnsi="Times New Roman" w:cs="Times New Roman"/>
          <w:b/>
          <w:color w:val="000000"/>
          <w:sz w:val="24"/>
          <w:szCs w:val="24"/>
        </w:rPr>
        <w:t>Порядок урегулирования споров</w:t>
      </w:r>
    </w:p>
    <w:p w14:paraId="18BEE8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6EDB21CE" w14:textId="7AF6BDB0"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7ACDF68" w14:textId="08E37BD4"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6E03977C" w14:textId="467BF332"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AD74FCF" w14:textId="1B2BB2B4"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11D7112" w14:textId="458FC983"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187943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94D98D5" w14:textId="06F3F0ED"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0ED0CA8"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10B4474" w14:textId="4ED42822" w:rsidR="00045201" w:rsidRPr="007570B8" w:rsidRDefault="004B3D8E" w:rsidP="004B3D8E">
      <w:pPr>
        <w:tabs>
          <w:tab w:val="left" w:pos="42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12. </w:t>
      </w:r>
      <w:r w:rsidR="00045201" w:rsidRPr="007570B8">
        <w:rPr>
          <w:rFonts w:ascii="Times New Roman" w:eastAsia="Times New Roman" w:hAnsi="Times New Roman" w:cs="Times New Roman"/>
          <w:b/>
          <w:sz w:val="24"/>
          <w:szCs w:val="24"/>
        </w:rPr>
        <w:t>Существенные условия Договора</w:t>
      </w:r>
    </w:p>
    <w:p w14:paraId="784DCB30" w14:textId="77777777" w:rsidR="00045201" w:rsidRPr="007570B8" w:rsidRDefault="00045201" w:rsidP="00045201">
      <w:pPr>
        <w:tabs>
          <w:tab w:val="left" w:pos="426"/>
          <w:tab w:val="left" w:pos="1276"/>
        </w:tabs>
        <w:spacing w:after="0" w:line="276" w:lineRule="auto"/>
        <w:ind w:firstLine="709"/>
        <w:rPr>
          <w:rFonts w:ascii="Times New Roman" w:eastAsia="Times New Roman" w:hAnsi="Times New Roman" w:cs="Times New Roman"/>
          <w:b/>
          <w:sz w:val="24"/>
          <w:szCs w:val="24"/>
        </w:rPr>
      </w:pPr>
    </w:p>
    <w:p w14:paraId="5B78E15A" w14:textId="77777777" w:rsidR="00571701" w:rsidRDefault="00045201" w:rsidP="00571701">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571701">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 xml:space="preserve">.1. </w:t>
      </w:r>
      <w:r w:rsidR="00571701"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76A2FB5"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4FB50FD0"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проведении закупки.</w:t>
      </w:r>
    </w:p>
    <w:p w14:paraId="702C8F54"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8837183"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65A6B349"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4738EBBC"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DB85A92"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5477739F"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059B79DA" w14:textId="77777777" w:rsidR="00571701" w:rsidRPr="005A1BD0" w:rsidRDefault="00571701" w:rsidP="005A1BD0">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5A1BD0">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381B4C7D" w14:textId="77777777" w:rsidR="006429A8" w:rsidRPr="00523FE8" w:rsidRDefault="006429A8" w:rsidP="00571701">
      <w:pPr>
        <w:spacing w:after="0" w:line="276" w:lineRule="auto"/>
        <w:ind w:firstLine="709"/>
        <w:jc w:val="both"/>
        <w:rPr>
          <w:rFonts w:ascii="Times New Roman" w:eastAsia="Times New Roman" w:hAnsi="Times New Roman" w:cs="Times New Roman"/>
          <w:sz w:val="24"/>
          <w:szCs w:val="24"/>
        </w:rPr>
      </w:pPr>
    </w:p>
    <w:p w14:paraId="2A1FC023" w14:textId="0DDFAF14" w:rsidR="00045201" w:rsidRPr="004B3D8E"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13. </w:t>
      </w:r>
      <w:r w:rsidR="00045201" w:rsidRPr="004B3D8E">
        <w:rPr>
          <w:rFonts w:ascii="Times New Roman" w:eastAsia="Times New Roman" w:hAnsi="Times New Roman" w:cs="Times New Roman"/>
          <w:b/>
          <w:color w:val="000000"/>
          <w:sz w:val="24"/>
          <w:szCs w:val="24"/>
        </w:rPr>
        <w:t>Срок действия, порядок изменения Договора</w:t>
      </w:r>
    </w:p>
    <w:p w14:paraId="1F1AC0CE"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0635A41" w14:textId="50F54A8D" w:rsidR="00045201" w:rsidRPr="007570B8" w:rsidRDefault="00045201" w:rsidP="000F7D0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w:t>
      </w:r>
      <w:r w:rsidRPr="003932AA">
        <w:rPr>
          <w:rFonts w:ascii="Times New Roman" w:eastAsia="Times New Roman" w:hAnsi="Times New Roman" w:cs="Times New Roman"/>
          <w:color w:val="000000" w:themeColor="text1"/>
          <w:sz w:val="24"/>
          <w:szCs w:val="24"/>
        </w:rPr>
        <w:t xml:space="preserve">Сторонами и действует </w:t>
      </w:r>
      <w:r w:rsidR="000F7D07" w:rsidRPr="004A6C5F">
        <w:rPr>
          <w:rFonts w:ascii="Times New Roman" w:eastAsia="Times New Roman" w:hAnsi="Times New Roman" w:cs="Times New Roman"/>
          <w:color w:val="C00000"/>
          <w:sz w:val="24"/>
          <w:szCs w:val="24"/>
        </w:rPr>
        <w:t xml:space="preserve">до </w:t>
      </w:r>
      <w:r w:rsidR="004A6C5F" w:rsidRPr="004A6C5F">
        <w:rPr>
          <w:rFonts w:ascii="Times New Roman" w:eastAsia="Times New Roman" w:hAnsi="Times New Roman" w:cs="Times New Roman"/>
          <w:color w:val="C00000"/>
          <w:sz w:val="24"/>
          <w:szCs w:val="24"/>
        </w:rPr>
        <w:t xml:space="preserve">31 декабря 2024 года, до </w:t>
      </w:r>
      <w:r w:rsidRPr="004A6C5F">
        <w:rPr>
          <w:rFonts w:ascii="Times New Roman" w:eastAsia="Times New Roman" w:hAnsi="Times New Roman" w:cs="Times New Roman"/>
          <w:color w:val="C00000"/>
          <w:sz w:val="24"/>
          <w:szCs w:val="24"/>
        </w:rPr>
        <w:t>полного исполнения сторонами своих обязательств</w:t>
      </w:r>
      <w:r w:rsidRPr="003932AA">
        <w:rPr>
          <w:rFonts w:ascii="Times New Roman" w:eastAsia="Times New Roman" w:hAnsi="Times New Roman" w:cs="Times New Roman"/>
          <w:color w:val="000000" w:themeColor="text1"/>
          <w:sz w:val="24"/>
          <w:szCs w:val="24"/>
        </w:rPr>
        <w:t>.</w:t>
      </w:r>
    </w:p>
    <w:p w14:paraId="5E8A4B06" w14:textId="1625194A"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7A6D161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45F58CA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7821DF45"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467F5CE4" w14:textId="7777777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1F1B765D" w14:textId="6C36113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7B9897F6" w14:textId="27592EC2" w:rsidR="00045201" w:rsidRDefault="00045201" w:rsidP="00045201">
      <w:pPr>
        <w:shd w:val="clear" w:color="auto" w:fill="FFFFFF"/>
        <w:spacing w:after="0" w:line="276" w:lineRule="auto"/>
        <w:ind w:firstLine="567"/>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21F16EC6" w14:textId="77777777" w:rsidR="007B6CC0" w:rsidRPr="009E4200" w:rsidRDefault="007B6CC0"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280AB1D4" w14:textId="014E987A" w:rsidR="00045201" w:rsidRPr="007570B8"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14. </w:t>
      </w:r>
      <w:r w:rsidR="00045201" w:rsidRPr="007570B8">
        <w:rPr>
          <w:rFonts w:ascii="Times New Roman" w:eastAsia="Times New Roman" w:hAnsi="Times New Roman" w:cs="Times New Roman"/>
          <w:b/>
          <w:color w:val="000000"/>
          <w:sz w:val="24"/>
          <w:szCs w:val="24"/>
        </w:rPr>
        <w:t>Распределение рисков</w:t>
      </w:r>
    </w:p>
    <w:p w14:paraId="3D54D66D" w14:textId="77777777" w:rsidR="00045201" w:rsidRPr="007570B8" w:rsidRDefault="00045201" w:rsidP="00045201">
      <w:pPr>
        <w:shd w:val="clear" w:color="auto" w:fill="FFFFFF"/>
        <w:spacing w:after="0" w:line="276" w:lineRule="auto"/>
        <w:ind w:left="1080"/>
        <w:rPr>
          <w:rFonts w:ascii="Times New Roman" w:eastAsia="Times New Roman" w:hAnsi="Times New Roman" w:cs="Times New Roman"/>
          <w:b/>
          <w:color w:val="000000"/>
          <w:sz w:val="24"/>
          <w:szCs w:val="24"/>
        </w:rPr>
      </w:pPr>
    </w:p>
    <w:p w14:paraId="7AB2E737" w14:textId="031D707A"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C5D1E18" w14:textId="4C8FA1E1"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B5854F6" w14:textId="2944A04D"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6C03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810CD65" w14:textId="51422FE1" w:rsidR="00045201" w:rsidRPr="007570B8"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15. </w:t>
      </w:r>
      <w:r w:rsidR="00045201" w:rsidRPr="007570B8">
        <w:rPr>
          <w:rFonts w:ascii="Times New Roman" w:eastAsia="Times New Roman" w:hAnsi="Times New Roman" w:cs="Times New Roman"/>
          <w:b/>
          <w:color w:val="000000"/>
          <w:sz w:val="24"/>
          <w:szCs w:val="24"/>
        </w:rPr>
        <w:t>Антикоррупционная оговорка</w:t>
      </w:r>
    </w:p>
    <w:p w14:paraId="37A4A4A9"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color w:val="000000"/>
          <w:sz w:val="24"/>
          <w:szCs w:val="24"/>
        </w:rPr>
      </w:pPr>
    </w:p>
    <w:p w14:paraId="424DC2BB" w14:textId="23286A4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C3469E2" w14:textId="0A075765"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1CED6CC" w14:textId="4CCC6F72"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1325D4" w14:textId="77777777" w:rsidR="00E141DE" w:rsidRPr="007570B8" w:rsidRDefault="00E141D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49F080F" w14:textId="5D80B01F" w:rsidR="00045201" w:rsidRPr="007570B8"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16. </w:t>
      </w:r>
      <w:r w:rsidR="00045201" w:rsidRPr="007570B8">
        <w:rPr>
          <w:rFonts w:ascii="Times New Roman" w:eastAsia="Times New Roman" w:hAnsi="Times New Roman" w:cs="Times New Roman"/>
          <w:b/>
          <w:color w:val="000000"/>
          <w:sz w:val="24"/>
          <w:szCs w:val="24"/>
        </w:rPr>
        <w:t>Прочие условия. Порядок взаимодействия Сторон</w:t>
      </w:r>
    </w:p>
    <w:p w14:paraId="140523AF"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2436AA59" w14:textId="49A9B74B" w:rsidR="00E141DE" w:rsidRDefault="00045201"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1" w:name="_1fob9te" w:colFirst="0" w:colLast="0"/>
      <w:bookmarkEnd w:id="1"/>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.1. </w:t>
      </w:r>
      <w:r w:rsidR="00E141DE"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031CD88" w14:textId="3045D6CC" w:rsidR="00E141DE" w:rsidRDefault="00E141DE"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 xml:space="preserve">.2.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1A6B2E5" w14:textId="091F9E4F"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2329E8E3" w14:textId="7D17DE4F"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19D8234F" w14:textId="1AAC766E"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13CF552F" w14:textId="5FB44245" w:rsidR="005717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Для Подрядчика: E-mail</w:t>
      </w:r>
      <w:r w:rsidRPr="00141CC3">
        <w:rPr>
          <w:rFonts w:ascii="Times New Roman" w:eastAsia="Times New Roman" w:hAnsi="Times New Roman" w:cs="Times New Roman"/>
          <w:b/>
          <w:color w:val="FF0000"/>
          <w:sz w:val="24"/>
          <w:szCs w:val="24"/>
        </w:rPr>
        <w:t xml:space="preserve">: </w:t>
      </w:r>
      <w:r w:rsidR="004B3D8E">
        <w:t>___________________</w:t>
      </w:r>
    </w:p>
    <w:p w14:paraId="1403AA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6BB0630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68D34F9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DA23F09" w14:textId="40D8D3D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2458FF8F" w14:textId="2F0B2E5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 Настоящий Договор заключен в </w:t>
      </w:r>
      <w:r w:rsidR="00E141DE">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0550C8C6" w14:textId="6186BAA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4D8A3D1D" w14:textId="280C32CC" w:rsidR="00045201" w:rsidRDefault="00045201"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00571701" w:rsidRPr="00571701">
        <w:rPr>
          <w:rFonts w:ascii="Times New Roman" w:eastAsia="Times New Roman" w:hAnsi="Times New Roman" w:cs="Times New Roman"/>
          <w:bCs/>
          <w:color w:val="000000"/>
          <w:sz w:val="24"/>
          <w:szCs w:val="24"/>
        </w:rPr>
        <w:t>на выполнение</w:t>
      </w:r>
      <w:r w:rsidR="003932AA" w:rsidRPr="003932AA">
        <w:rPr>
          <w:rFonts w:ascii="Times New Roman" w:eastAsia="Times New Roman" w:hAnsi="Times New Roman" w:cs="Times New Roman"/>
          <w:bCs/>
          <w:color w:val="000000"/>
          <w:sz w:val="24"/>
          <w:szCs w:val="24"/>
        </w:rPr>
        <w:t xml:space="preserve"> работ по устройству архитектурно-художественной подсветки зданий на центральных улицах города Мончегорске</w:t>
      </w:r>
      <w:r w:rsidR="00C201E7">
        <w:rPr>
          <w:rFonts w:ascii="Times New Roman" w:eastAsia="Times New Roman" w:hAnsi="Times New Roman" w:cs="Times New Roman"/>
          <w:color w:val="000000"/>
          <w:sz w:val="24"/>
          <w:szCs w:val="24"/>
        </w:rPr>
        <w:t>»;</w:t>
      </w:r>
    </w:p>
    <w:p w14:paraId="72DD5216" w14:textId="406802AA" w:rsidR="00045201" w:rsidRDefault="00C201E7"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приложение № </w:t>
      </w:r>
      <w:r w:rsidR="00294A4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«Форма. Акт </w:t>
      </w:r>
      <w:r w:rsidR="00294A41">
        <w:rPr>
          <w:rFonts w:ascii="Times New Roman" w:eastAsia="Times New Roman" w:hAnsi="Times New Roman" w:cs="Times New Roman"/>
          <w:color w:val="000000"/>
          <w:sz w:val="24"/>
          <w:szCs w:val="24"/>
        </w:rPr>
        <w:t>сдачи-приемки выполненных работ</w:t>
      </w:r>
      <w:r>
        <w:rPr>
          <w:rFonts w:ascii="Times New Roman" w:eastAsia="Times New Roman" w:hAnsi="Times New Roman" w:cs="Times New Roman"/>
          <w:color w:val="000000"/>
          <w:sz w:val="24"/>
          <w:szCs w:val="24"/>
        </w:rPr>
        <w:t>».</w:t>
      </w:r>
    </w:p>
    <w:p w14:paraId="0E71B357" w14:textId="713B04FA" w:rsidR="006429A8" w:rsidRDefault="00294A41"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«Форма. Акт осмотра».</w:t>
      </w:r>
    </w:p>
    <w:p w14:paraId="003AE721" w14:textId="77777777" w:rsidR="00294A41" w:rsidRPr="007570B8" w:rsidRDefault="00294A41"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BA34FDA" w14:textId="70369CB5" w:rsidR="00045201" w:rsidRPr="003932AA"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17. </w:t>
      </w:r>
      <w:r w:rsidR="00045201" w:rsidRPr="007570B8">
        <w:rPr>
          <w:rFonts w:ascii="Times New Roman" w:eastAsia="Times New Roman" w:hAnsi="Times New Roman" w:cs="Times New Roman"/>
          <w:b/>
          <w:color w:val="000000"/>
          <w:sz w:val="24"/>
          <w:szCs w:val="24"/>
        </w:rPr>
        <w:t>Адреса, реквизиты и подписи Сторон</w:t>
      </w:r>
    </w:p>
    <w:p w14:paraId="633B1AE3" w14:textId="77777777" w:rsidR="00A4680A" w:rsidRPr="007570B8" w:rsidRDefault="00A4680A" w:rsidP="00045201">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045201" w:rsidRPr="007570B8" w14:paraId="22917CE7" w14:textId="77777777" w:rsidTr="00F313BE">
        <w:trPr>
          <w:trHeight w:val="324"/>
        </w:trPr>
        <w:tc>
          <w:tcPr>
            <w:tcW w:w="5096" w:type="dxa"/>
          </w:tcPr>
          <w:p w14:paraId="6D83553F"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bookmarkStart w:id="2" w:name="_3znysh7" w:colFirst="0" w:colLast="0"/>
            <w:bookmarkEnd w:id="2"/>
            <w:r w:rsidRPr="007570B8">
              <w:rPr>
                <w:rFonts w:ascii="Times New Roman" w:eastAsia="Times New Roman" w:hAnsi="Times New Roman" w:cs="Times New Roman"/>
                <w:b/>
                <w:color w:val="000000"/>
                <w:sz w:val="24"/>
                <w:szCs w:val="24"/>
              </w:rPr>
              <w:t>ЗАКАЗЧИК:</w:t>
            </w:r>
          </w:p>
        </w:tc>
        <w:tc>
          <w:tcPr>
            <w:tcW w:w="4651" w:type="dxa"/>
          </w:tcPr>
          <w:p w14:paraId="626A4978"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0F081F" w:rsidRPr="007570B8" w14:paraId="3C47D50B" w14:textId="77777777" w:rsidTr="00F313BE">
        <w:tc>
          <w:tcPr>
            <w:tcW w:w="5096" w:type="dxa"/>
          </w:tcPr>
          <w:p w14:paraId="42716A82"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140FC6BC" w14:textId="29567582" w:rsidR="000F081F" w:rsidRPr="00E30765" w:rsidRDefault="000F081F" w:rsidP="00141CC3">
            <w:pPr>
              <w:shd w:val="clear" w:color="auto" w:fill="FFFFFF"/>
              <w:spacing w:after="0" w:line="276" w:lineRule="auto"/>
              <w:jc w:val="both"/>
              <w:rPr>
                <w:rFonts w:ascii="Times New Roman" w:eastAsia="Times New Roman" w:hAnsi="Times New Roman" w:cs="Times New Roman"/>
                <w:color w:val="FF0000"/>
                <w:sz w:val="24"/>
                <w:szCs w:val="24"/>
              </w:rPr>
            </w:pPr>
          </w:p>
        </w:tc>
      </w:tr>
      <w:tr w:rsidR="000F081F" w:rsidRPr="007570B8" w14:paraId="65AC29CA" w14:textId="77777777" w:rsidTr="00F313BE">
        <w:tc>
          <w:tcPr>
            <w:tcW w:w="5096" w:type="dxa"/>
          </w:tcPr>
          <w:p w14:paraId="2AC4CA0F"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Pr>
                <w:rFonts w:ascii="Times New Roman" w:eastAsia="Times New Roman" w:hAnsi="Times New Roman" w:cs="Times New Roman"/>
                <w:color w:val="000000"/>
                <w:sz w:val="24"/>
                <w:szCs w:val="24"/>
              </w:rPr>
              <w:t>8</w:t>
            </w:r>
          </w:p>
          <w:p w14:paraId="5A886ABA"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3E73542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696F922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7846373B"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38C1CF91"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7E44AE56"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2BE11014"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7432AC66"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b"/>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570CBCCA"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1EB3756A" w14:textId="4104ED75" w:rsidR="000F081F" w:rsidRPr="00E30765" w:rsidRDefault="000F081F" w:rsidP="00D91E9C">
            <w:pPr>
              <w:shd w:val="clear" w:color="auto" w:fill="FFFFFF"/>
              <w:spacing w:after="0" w:line="276" w:lineRule="auto"/>
              <w:jc w:val="both"/>
              <w:rPr>
                <w:rFonts w:ascii="Times New Roman" w:eastAsia="Times New Roman" w:hAnsi="Times New Roman" w:cs="Times New Roman"/>
                <w:color w:val="FF0000"/>
                <w:sz w:val="24"/>
                <w:szCs w:val="24"/>
              </w:rPr>
            </w:pPr>
          </w:p>
        </w:tc>
      </w:tr>
      <w:tr w:rsidR="000F081F" w:rsidRPr="007570B8" w14:paraId="5A926D9F" w14:textId="77777777" w:rsidTr="00F313BE">
        <w:trPr>
          <w:trHeight w:val="1310"/>
        </w:trPr>
        <w:tc>
          <w:tcPr>
            <w:tcW w:w="5096" w:type="dxa"/>
          </w:tcPr>
          <w:p w14:paraId="18CC12C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p>
          <w:p w14:paraId="67F8774A" w14:textId="286387C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p>
          <w:p w14:paraId="4205316B"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08B95D97"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p>
          <w:p w14:paraId="7619E5D1" w14:textId="2A6012D0" w:rsidR="000F081F" w:rsidRPr="007570B8" w:rsidRDefault="000F081F" w:rsidP="0003023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М.П</w:t>
            </w:r>
          </w:p>
        </w:tc>
      </w:tr>
    </w:tbl>
    <w:p w14:paraId="3E845FC7"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45C317CB"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bookmarkStart w:id="3" w:name="_2et92p0" w:colFirst="0" w:colLast="0"/>
      <w:bookmarkEnd w:id="3"/>
    </w:p>
    <w:p w14:paraId="5B9ADF2C"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7CB980B8"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607E5CA0"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201237E3"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5676C9EF" w14:textId="77777777" w:rsidR="006404F9" w:rsidRDefault="006404F9" w:rsidP="003932AA">
      <w:pPr>
        <w:shd w:val="clear" w:color="auto" w:fill="FFFFFF"/>
        <w:spacing w:after="0" w:line="240" w:lineRule="auto"/>
        <w:jc w:val="right"/>
        <w:rPr>
          <w:rFonts w:ascii="Times New Roman" w:eastAsia="Times New Roman" w:hAnsi="Times New Roman" w:cs="Times New Roman"/>
          <w:bCs/>
        </w:rPr>
      </w:pPr>
    </w:p>
    <w:p w14:paraId="58EED912"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5088896D"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08CB0135"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0A269D55"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5538807E"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AAE8EB1"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34D22B8"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1E2C5468"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12A15F0"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230904EC"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101FEFF6"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6556442A"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358E9FDB" w14:textId="77777777" w:rsidR="0003023E" w:rsidRDefault="0003023E">
      <w:pPr>
        <w:rPr>
          <w:rFonts w:ascii="Times New Roman" w:eastAsia="Times New Roman" w:hAnsi="Times New Roman" w:cs="Times New Roman"/>
          <w:bCs/>
        </w:rPr>
      </w:pPr>
      <w:r>
        <w:rPr>
          <w:rFonts w:ascii="Times New Roman" w:eastAsia="Times New Roman" w:hAnsi="Times New Roman" w:cs="Times New Roman"/>
          <w:bCs/>
        </w:rPr>
        <w:br w:type="page"/>
      </w:r>
    </w:p>
    <w:p w14:paraId="09376544" w14:textId="4B346EE2" w:rsidR="006404F9" w:rsidRDefault="006C08A6" w:rsidP="003932AA">
      <w:pPr>
        <w:shd w:val="clear" w:color="auto" w:fill="FFFFFF"/>
        <w:spacing w:after="0" w:line="240" w:lineRule="auto"/>
        <w:jc w:val="right"/>
        <w:rPr>
          <w:rFonts w:ascii="Times New Roman" w:eastAsia="Times New Roman" w:hAnsi="Times New Roman" w:cs="Times New Roman"/>
          <w:bCs/>
        </w:rPr>
      </w:pPr>
      <w:r w:rsidRPr="006404F9">
        <w:rPr>
          <w:rFonts w:ascii="Times New Roman" w:eastAsia="Times New Roman" w:hAnsi="Times New Roman" w:cs="Times New Roman"/>
          <w:bCs/>
        </w:rPr>
        <w:t xml:space="preserve">Приложение № 1 к договору подряда </w:t>
      </w:r>
    </w:p>
    <w:p w14:paraId="105E0FC8" w14:textId="5B38EBDA" w:rsidR="006C08A6" w:rsidRPr="006404F9" w:rsidRDefault="006C08A6" w:rsidP="003932AA">
      <w:pPr>
        <w:shd w:val="clear" w:color="auto" w:fill="FFFFFF"/>
        <w:spacing w:after="0" w:line="240" w:lineRule="auto"/>
        <w:jc w:val="right"/>
        <w:rPr>
          <w:rFonts w:ascii="Times New Roman" w:eastAsia="Times New Roman" w:hAnsi="Times New Roman" w:cs="Times New Roman"/>
          <w:bCs/>
        </w:rPr>
      </w:pPr>
      <w:r w:rsidRPr="006404F9">
        <w:rPr>
          <w:rFonts w:ascii="Times New Roman" w:eastAsia="Times New Roman" w:hAnsi="Times New Roman" w:cs="Times New Roman"/>
          <w:bCs/>
        </w:rPr>
        <w:t xml:space="preserve">№ </w:t>
      </w:r>
      <w:r w:rsidR="009C427D" w:rsidRPr="006404F9">
        <w:rPr>
          <w:rFonts w:ascii="Times New Roman" w:eastAsia="Times New Roman" w:hAnsi="Times New Roman" w:cs="Times New Roman"/>
          <w:bCs/>
        </w:rPr>
        <w:t>____</w:t>
      </w:r>
      <w:r w:rsidR="0003023E">
        <w:rPr>
          <w:rFonts w:ascii="Times New Roman" w:eastAsia="Times New Roman" w:hAnsi="Times New Roman" w:cs="Times New Roman"/>
          <w:bCs/>
        </w:rPr>
        <w:t xml:space="preserve"> от </w:t>
      </w:r>
      <w:proofErr w:type="gramStart"/>
      <w:r w:rsidR="0003023E">
        <w:rPr>
          <w:rFonts w:ascii="Times New Roman" w:eastAsia="Times New Roman" w:hAnsi="Times New Roman" w:cs="Times New Roman"/>
          <w:bCs/>
        </w:rPr>
        <w:t xml:space="preserve">«  </w:t>
      </w:r>
      <w:proofErr w:type="gramEnd"/>
      <w:r w:rsidR="0003023E">
        <w:rPr>
          <w:rFonts w:ascii="Times New Roman" w:eastAsia="Times New Roman" w:hAnsi="Times New Roman" w:cs="Times New Roman"/>
          <w:bCs/>
        </w:rPr>
        <w:t xml:space="preserve"> »</w:t>
      </w:r>
      <w:r w:rsidRPr="005264B1">
        <w:rPr>
          <w:rFonts w:ascii="Times New Roman" w:eastAsia="Times New Roman" w:hAnsi="Times New Roman" w:cs="Times New Roman"/>
          <w:bCs/>
          <w:color w:val="C00000"/>
        </w:rPr>
        <w:t xml:space="preserve"> </w:t>
      </w:r>
      <w:r w:rsidR="0003023E">
        <w:rPr>
          <w:rFonts w:ascii="Times New Roman" w:eastAsia="Times New Roman" w:hAnsi="Times New Roman" w:cs="Times New Roman"/>
          <w:bCs/>
          <w:color w:val="C00000"/>
        </w:rPr>
        <w:t xml:space="preserve">________________ </w:t>
      </w:r>
      <w:r w:rsidRPr="006404F9">
        <w:rPr>
          <w:rFonts w:ascii="Times New Roman" w:eastAsia="Times New Roman" w:hAnsi="Times New Roman" w:cs="Times New Roman"/>
          <w:bCs/>
        </w:rPr>
        <w:t>2024 г.</w:t>
      </w:r>
    </w:p>
    <w:p w14:paraId="5D88CCA5" w14:textId="77777777" w:rsidR="009C427D" w:rsidRPr="006C08A6"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488C2B4C" w14:textId="77777777" w:rsidR="005D7D71" w:rsidRPr="007570B8" w:rsidRDefault="005D7D71" w:rsidP="005D7D71">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79EC1814" w14:textId="03EFBD51" w:rsidR="005D7D71" w:rsidRPr="007570B8" w:rsidRDefault="008F615F" w:rsidP="005D7D71">
      <w:pPr>
        <w:shd w:val="clear" w:color="auto" w:fill="FFFFFF"/>
        <w:spacing w:after="0" w:line="276" w:lineRule="auto"/>
        <w:jc w:val="center"/>
        <w:rPr>
          <w:rFonts w:ascii="Times New Roman" w:eastAsia="Times New Roman" w:hAnsi="Times New Roman" w:cs="Times New Roman"/>
          <w:sz w:val="24"/>
          <w:szCs w:val="24"/>
        </w:rPr>
      </w:pPr>
      <w:r w:rsidRPr="008F615F">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587C9647"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tbl>
      <w:tblPr>
        <w:tblW w:w="5075" w:type="pct"/>
        <w:jc w:val="center"/>
        <w:tblLook w:val="04A0" w:firstRow="1" w:lastRow="0" w:firstColumn="1" w:lastColumn="0" w:noHBand="0" w:noVBand="1"/>
      </w:tblPr>
      <w:tblGrid>
        <w:gridCol w:w="523"/>
        <w:gridCol w:w="2642"/>
        <w:gridCol w:w="6895"/>
      </w:tblGrid>
      <w:tr w:rsidR="008F615F" w:rsidRPr="008F615F" w14:paraId="2FC0EB68" w14:textId="77777777" w:rsidTr="00377EED">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2B9A252D"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w:t>
            </w:r>
          </w:p>
        </w:tc>
        <w:tc>
          <w:tcPr>
            <w:tcW w:w="1313" w:type="pct"/>
            <w:tcBorders>
              <w:top w:val="single" w:sz="4" w:space="0" w:color="000000"/>
              <w:left w:val="single" w:sz="4" w:space="0" w:color="000000"/>
              <w:bottom w:val="single" w:sz="4" w:space="0" w:color="000000"/>
              <w:right w:val="nil"/>
            </w:tcBorders>
            <w:vAlign w:val="center"/>
            <w:hideMark/>
          </w:tcPr>
          <w:p w14:paraId="53910C0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Наименование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E878331" w14:textId="77777777" w:rsidR="008F615F" w:rsidRPr="008F615F" w:rsidRDefault="008F615F" w:rsidP="008F615F">
            <w:pPr>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 xml:space="preserve">Выполнение комплекса работ по </w:t>
            </w:r>
            <w:r w:rsidRPr="008F615F">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8F615F" w:rsidRPr="008F615F" w14:paraId="69A320A9" w14:textId="77777777" w:rsidTr="00377EED">
        <w:trPr>
          <w:trHeight w:val="673"/>
          <w:jc w:val="center"/>
        </w:trPr>
        <w:tc>
          <w:tcPr>
            <w:tcW w:w="260" w:type="pct"/>
            <w:tcBorders>
              <w:top w:val="single" w:sz="4" w:space="0" w:color="000000"/>
              <w:left w:val="single" w:sz="4" w:space="0" w:color="000000"/>
              <w:bottom w:val="single" w:sz="4" w:space="0" w:color="000000"/>
              <w:right w:val="nil"/>
            </w:tcBorders>
            <w:vAlign w:val="center"/>
          </w:tcPr>
          <w:p w14:paraId="1713D15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2. </w:t>
            </w:r>
          </w:p>
        </w:tc>
        <w:tc>
          <w:tcPr>
            <w:tcW w:w="1313" w:type="pct"/>
            <w:tcBorders>
              <w:top w:val="single" w:sz="4" w:space="0" w:color="000000"/>
              <w:left w:val="single" w:sz="4" w:space="0" w:color="000000"/>
              <w:bottom w:val="single" w:sz="4" w:space="0" w:color="000000"/>
              <w:right w:val="nil"/>
            </w:tcBorders>
            <w:vAlign w:val="center"/>
          </w:tcPr>
          <w:p w14:paraId="6E51F6C6"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Основания для разработки</w:t>
            </w:r>
          </w:p>
        </w:tc>
        <w:tc>
          <w:tcPr>
            <w:tcW w:w="3427" w:type="pct"/>
            <w:tcBorders>
              <w:top w:val="single" w:sz="4" w:space="0" w:color="000000"/>
              <w:left w:val="single" w:sz="4" w:space="0" w:color="000000"/>
              <w:bottom w:val="single" w:sz="4" w:space="0" w:color="000000"/>
              <w:right w:val="single" w:sz="4" w:space="0" w:color="000000"/>
            </w:tcBorders>
            <w:vAlign w:val="center"/>
          </w:tcPr>
          <w:p w14:paraId="59750EC7" w14:textId="77777777" w:rsidR="008F615F" w:rsidRPr="008F615F" w:rsidRDefault="008F615F" w:rsidP="008F615F">
            <w:pPr>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реестр закупок «АНО центр городского развития Мурманской области»</w:t>
            </w:r>
          </w:p>
          <w:p w14:paraId="7AC4C414" w14:textId="77777777" w:rsidR="008F615F" w:rsidRPr="008F615F" w:rsidRDefault="008F615F" w:rsidP="008F615F">
            <w:pPr>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Порядок определения объёма и предоставления субсидии из областного бюджета на финансовое обеспечение деятельности автономной некоммерческой организации  «Центр городского развития Мурманской области», введённый постановлением Правительства Мурманской области от 26.02.2024 № 112-ПП (в ред. Постановлении Правительства Мурманской области от 14.03.2024 №158-ПП от 05.07.2024 № 445-ПП)</w:t>
            </w:r>
          </w:p>
        </w:tc>
      </w:tr>
      <w:tr w:rsidR="008F615F" w:rsidRPr="008F615F" w14:paraId="7393720C" w14:textId="77777777" w:rsidTr="00377EED">
        <w:trPr>
          <w:trHeight w:val="501"/>
          <w:jc w:val="center"/>
        </w:trPr>
        <w:tc>
          <w:tcPr>
            <w:tcW w:w="260" w:type="pct"/>
            <w:tcBorders>
              <w:top w:val="single" w:sz="4" w:space="0" w:color="000000"/>
              <w:left w:val="single" w:sz="4" w:space="0" w:color="000000"/>
              <w:bottom w:val="single" w:sz="4" w:space="0" w:color="000000"/>
              <w:right w:val="nil"/>
            </w:tcBorders>
            <w:vAlign w:val="center"/>
          </w:tcPr>
          <w:p w14:paraId="3228D4B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3.</w:t>
            </w:r>
          </w:p>
        </w:tc>
        <w:tc>
          <w:tcPr>
            <w:tcW w:w="1313" w:type="pct"/>
            <w:tcBorders>
              <w:top w:val="single" w:sz="4" w:space="0" w:color="000000"/>
              <w:left w:val="single" w:sz="4" w:space="0" w:color="000000"/>
              <w:bottom w:val="single" w:sz="4" w:space="0" w:color="000000"/>
              <w:right w:val="nil"/>
            </w:tcBorders>
            <w:vAlign w:val="center"/>
            <w:hideMark/>
          </w:tcPr>
          <w:p w14:paraId="6375BB89"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Вид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36A85A0D"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Разработка рабочей, проектной, сметной документации, монтажные работы.</w:t>
            </w:r>
          </w:p>
        </w:tc>
      </w:tr>
      <w:tr w:rsidR="008F615F" w:rsidRPr="008F615F" w14:paraId="7A96F508"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7A8B219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4. </w:t>
            </w:r>
          </w:p>
        </w:tc>
        <w:tc>
          <w:tcPr>
            <w:tcW w:w="1313" w:type="pct"/>
            <w:tcBorders>
              <w:top w:val="single" w:sz="4" w:space="0" w:color="000000"/>
              <w:left w:val="single" w:sz="4" w:space="0" w:color="000000"/>
              <w:bottom w:val="single" w:sz="4" w:space="0" w:color="000000"/>
              <w:right w:val="nil"/>
            </w:tcBorders>
            <w:vAlign w:val="center"/>
            <w:hideMark/>
          </w:tcPr>
          <w:p w14:paraId="4694284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8F615F">
              <w:rPr>
                <w:rFonts w:ascii="Times New Roman" w:eastAsia="Times New Roman" w:hAnsi="Times New Roman" w:cs="Times New Roman"/>
                <w:bCs/>
                <w:color w:val="000000" w:themeColor="text1"/>
                <w:sz w:val="24"/>
                <w:szCs w:val="24"/>
              </w:rPr>
              <w:t>Этапы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3CD9C27F" w14:textId="77777777" w:rsidR="008F615F" w:rsidRPr="008F615F" w:rsidRDefault="008F615F" w:rsidP="008F615F">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8F615F">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09075D67" w14:textId="77777777" w:rsidR="008F615F" w:rsidRPr="008F615F" w:rsidRDefault="008F615F" w:rsidP="008F615F">
            <w:pPr>
              <w:keepLines/>
              <w:widowControl w:val="0"/>
              <w:numPr>
                <w:ilvl w:val="0"/>
                <w:numId w:val="10"/>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8F615F">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8F615F" w:rsidRPr="008F615F" w14:paraId="483BAD3C"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0C433217"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5.</w:t>
            </w:r>
          </w:p>
        </w:tc>
        <w:tc>
          <w:tcPr>
            <w:tcW w:w="1313" w:type="pct"/>
            <w:tcBorders>
              <w:top w:val="single" w:sz="4" w:space="0" w:color="000000"/>
              <w:left w:val="single" w:sz="4" w:space="0" w:color="000000"/>
              <w:bottom w:val="single" w:sz="4" w:space="0" w:color="000000"/>
              <w:right w:val="nil"/>
            </w:tcBorders>
            <w:vAlign w:val="center"/>
          </w:tcPr>
          <w:p w14:paraId="08E54B57"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Адресный перечень зданий на территории</w:t>
            </w:r>
          </w:p>
          <w:p w14:paraId="5F87F7C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г. Мурманска</w:t>
            </w:r>
          </w:p>
        </w:tc>
        <w:tc>
          <w:tcPr>
            <w:tcW w:w="3427" w:type="pct"/>
            <w:tcBorders>
              <w:top w:val="single" w:sz="4" w:space="0" w:color="000000"/>
              <w:left w:val="single" w:sz="4" w:space="0" w:color="000000"/>
              <w:bottom w:val="single" w:sz="4" w:space="0" w:color="000000"/>
              <w:right w:val="single" w:sz="4" w:space="0" w:color="000000"/>
            </w:tcBorders>
            <w:vAlign w:val="center"/>
          </w:tcPr>
          <w:p w14:paraId="7E3AAAAB"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 г. Мурманск, ул. Героев Североморцев, д. 21</w:t>
            </w:r>
          </w:p>
          <w:p w14:paraId="2BB26699"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 г. Мурманск, ул. Героев Североморцев, д. 23</w:t>
            </w:r>
          </w:p>
          <w:p w14:paraId="7616B473"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3. г. Мурманск, ул. Героев Североморцев, д. 25</w:t>
            </w:r>
          </w:p>
          <w:p w14:paraId="60159ACF"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4. г. Мурманск, ул. Героев Североморцев, д. 27</w:t>
            </w:r>
          </w:p>
          <w:p w14:paraId="37E0DAEE"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color w:val="FF0000"/>
                <w:sz w:val="24"/>
                <w:szCs w:val="24"/>
              </w:rPr>
            </w:pPr>
          </w:p>
        </w:tc>
      </w:tr>
      <w:tr w:rsidR="008F615F" w:rsidRPr="008F615F" w14:paraId="258752EA"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3471A94B"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6.</w:t>
            </w:r>
          </w:p>
        </w:tc>
        <w:tc>
          <w:tcPr>
            <w:tcW w:w="1313" w:type="pct"/>
            <w:tcBorders>
              <w:top w:val="single" w:sz="4" w:space="0" w:color="000000"/>
              <w:left w:val="single" w:sz="4" w:space="0" w:color="000000"/>
              <w:bottom w:val="single" w:sz="4" w:space="0" w:color="000000"/>
              <w:right w:val="nil"/>
            </w:tcBorders>
            <w:vAlign w:val="center"/>
          </w:tcPr>
          <w:p w14:paraId="07787B90"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Сведения о Заказчике</w:t>
            </w:r>
          </w:p>
        </w:tc>
        <w:tc>
          <w:tcPr>
            <w:tcW w:w="3427" w:type="pct"/>
            <w:tcBorders>
              <w:top w:val="single" w:sz="4" w:space="0" w:color="000000"/>
              <w:left w:val="single" w:sz="4" w:space="0" w:color="000000"/>
              <w:bottom w:val="single" w:sz="4" w:space="0" w:color="000000"/>
              <w:right w:val="single" w:sz="4" w:space="0" w:color="000000"/>
            </w:tcBorders>
            <w:vAlign w:val="center"/>
          </w:tcPr>
          <w:p w14:paraId="34290A92" w14:textId="77777777" w:rsidR="008F615F" w:rsidRPr="008F615F" w:rsidRDefault="008F615F" w:rsidP="008F615F">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8F615F" w:rsidRPr="008F615F" w14:paraId="6D45C54F"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5384A69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7.</w:t>
            </w:r>
          </w:p>
        </w:tc>
        <w:tc>
          <w:tcPr>
            <w:tcW w:w="1313" w:type="pct"/>
            <w:tcBorders>
              <w:top w:val="single" w:sz="4" w:space="0" w:color="000000"/>
              <w:left w:val="single" w:sz="4" w:space="0" w:color="000000"/>
              <w:bottom w:val="single" w:sz="4" w:space="0" w:color="000000"/>
              <w:right w:val="nil"/>
            </w:tcBorders>
            <w:vAlign w:val="center"/>
          </w:tcPr>
          <w:p w14:paraId="22F8931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Источник финансирования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352F2907" w14:textId="77777777" w:rsidR="008F615F" w:rsidRPr="008F615F" w:rsidRDefault="008F615F" w:rsidP="008F615F">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Средства областного бюджета</w:t>
            </w:r>
          </w:p>
        </w:tc>
      </w:tr>
      <w:tr w:rsidR="008F615F" w:rsidRPr="008F615F" w14:paraId="01E25B84"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28AF6AC0"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8.</w:t>
            </w:r>
          </w:p>
        </w:tc>
        <w:tc>
          <w:tcPr>
            <w:tcW w:w="1313" w:type="pct"/>
            <w:tcBorders>
              <w:top w:val="single" w:sz="4" w:space="0" w:color="000000"/>
              <w:left w:val="single" w:sz="4" w:space="0" w:color="000000"/>
              <w:bottom w:val="single" w:sz="4" w:space="0" w:color="000000"/>
              <w:right w:val="nil"/>
            </w:tcBorders>
            <w:vAlign w:val="center"/>
          </w:tcPr>
          <w:p w14:paraId="6C9F15B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Цели использования результатов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2E1243F6" w14:textId="77777777" w:rsidR="008F615F" w:rsidRPr="008F615F" w:rsidRDefault="008F615F" w:rsidP="008F615F">
            <w:pPr>
              <w:tabs>
                <w:tab w:val="left" w:pos="540"/>
              </w:tabs>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Достижение комфортной, эстетически, а также </w:t>
            </w:r>
            <w:proofErr w:type="spellStart"/>
            <w:r w:rsidRPr="008F615F">
              <w:rPr>
                <w:rFonts w:ascii="Times New Roman" w:eastAsia="Times New Roman" w:hAnsi="Times New Roman" w:cs="Times New Roman"/>
                <w:sz w:val="24"/>
                <w:szCs w:val="24"/>
              </w:rPr>
              <w:t>туристически</w:t>
            </w:r>
            <w:proofErr w:type="spellEnd"/>
            <w:r w:rsidRPr="008F615F">
              <w:rPr>
                <w:rFonts w:ascii="Times New Roman" w:eastAsia="Times New Roman" w:hAnsi="Times New Roman" w:cs="Times New Roman"/>
                <w:sz w:val="24"/>
                <w:szCs w:val="24"/>
              </w:rPr>
              <w:t xml:space="preserve"> привлекательной и безопасной городской среды на основе планов комплексного благоустройства территории города Мурманска, </w:t>
            </w:r>
          </w:p>
          <w:p w14:paraId="0DC60CB6" w14:textId="77777777" w:rsidR="008F615F" w:rsidRPr="008F615F" w:rsidRDefault="008F615F" w:rsidP="008F615F">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8F615F" w:rsidRPr="008F615F" w14:paraId="2E1074C4" w14:textId="77777777" w:rsidTr="00377EED">
        <w:trPr>
          <w:trHeight w:val="453"/>
          <w:jc w:val="center"/>
        </w:trPr>
        <w:tc>
          <w:tcPr>
            <w:tcW w:w="260" w:type="pct"/>
            <w:tcBorders>
              <w:top w:val="single" w:sz="4" w:space="0" w:color="000000"/>
              <w:left w:val="single" w:sz="4" w:space="0" w:color="000000"/>
              <w:bottom w:val="single" w:sz="4" w:space="0" w:color="000000"/>
              <w:right w:val="nil"/>
            </w:tcBorders>
            <w:vAlign w:val="center"/>
          </w:tcPr>
          <w:p w14:paraId="63DD8FA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9.</w:t>
            </w:r>
          </w:p>
        </w:tc>
        <w:tc>
          <w:tcPr>
            <w:tcW w:w="1313" w:type="pct"/>
            <w:tcBorders>
              <w:top w:val="single" w:sz="4" w:space="0" w:color="000000"/>
              <w:left w:val="single" w:sz="4" w:space="0" w:color="000000"/>
              <w:bottom w:val="single" w:sz="4" w:space="0" w:color="000000"/>
              <w:right w:val="nil"/>
            </w:tcBorders>
            <w:vAlign w:val="center"/>
          </w:tcPr>
          <w:p w14:paraId="45DDA69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Срок выполнения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634C7E97" w14:textId="77777777" w:rsidR="008F615F" w:rsidRPr="008F615F" w:rsidRDefault="008F615F" w:rsidP="008F615F">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 этап – не позднее 29 ноября 2024 г. (разработка проектной, сметной и рабочей документации с прохождением процедуры экспертизы по достоверности определения сметной стоимости объектов)</w:t>
            </w:r>
          </w:p>
          <w:p w14:paraId="08A1463E" w14:textId="77777777" w:rsidR="008F615F" w:rsidRPr="008F615F" w:rsidRDefault="008F615F" w:rsidP="008F615F">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 этап – не позднее 20 декабря 2024 г. (монтаж систем архитектурно-художественного освещения зданий, указанных в п. 4 настоящего технического задания)</w:t>
            </w:r>
          </w:p>
        </w:tc>
      </w:tr>
      <w:tr w:rsidR="008F615F" w:rsidRPr="008F615F" w14:paraId="3491B8BF" w14:textId="77777777" w:rsidTr="00377EED">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485C5E8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10.</w:t>
            </w:r>
          </w:p>
        </w:tc>
        <w:tc>
          <w:tcPr>
            <w:tcW w:w="1313" w:type="pct"/>
            <w:tcBorders>
              <w:top w:val="single" w:sz="4" w:space="0" w:color="000000"/>
              <w:left w:val="single" w:sz="4" w:space="0" w:color="000000"/>
              <w:bottom w:val="single" w:sz="4" w:space="0" w:color="000000"/>
              <w:right w:val="nil"/>
            </w:tcBorders>
            <w:vAlign w:val="center"/>
          </w:tcPr>
          <w:p w14:paraId="1AA3BE16"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16BFFF5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Содержание работ</w:t>
            </w:r>
          </w:p>
          <w:p w14:paraId="5EB2E8DE"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109C8510" w14:textId="77777777" w:rsidR="008F615F" w:rsidRPr="008F615F" w:rsidRDefault="008F615F" w:rsidP="008F615F">
            <w:pPr>
              <w:numPr>
                <w:ilvl w:val="0"/>
                <w:numId w:val="17"/>
              </w:num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Осмотр </w:t>
            </w:r>
            <w:r w:rsidRPr="008F615F">
              <w:rPr>
                <w:rFonts w:ascii="Times New Roman" w:eastAsia="Times New Roman" w:hAnsi="Times New Roman" w:cs="Times New Roman"/>
                <w:bCs/>
                <w:sz w:val="24"/>
                <w:szCs w:val="24"/>
              </w:rPr>
              <w:t>технического состояния объектов, натурная фотофиксация участка проведения планируемых работ.</w:t>
            </w:r>
            <w:r w:rsidRPr="008F615F">
              <w:rPr>
                <w:rFonts w:ascii="Times New Roman" w:eastAsia="Times New Roman" w:hAnsi="Times New Roman" w:cs="Times New Roman"/>
                <w:sz w:val="24"/>
                <w:szCs w:val="24"/>
              </w:rPr>
              <w:t xml:space="preserve"> Анализ объекта с учетом его архитектурных особенной, расположения, обзорности, вечернего контекста. Подготовка отчётной документации, </w:t>
            </w:r>
            <w:r w:rsidRPr="008F615F">
              <w:rPr>
                <w:rFonts w:ascii="Times New Roman" w:eastAsia="Times New Roman" w:hAnsi="Times New Roman" w:cs="Times New Roman"/>
                <w:bCs/>
                <w:sz w:val="24"/>
                <w:szCs w:val="24"/>
              </w:rPr>
              <w:t>содержащей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5FA96651" w14:textId="77777777" w:rsidR="008F615F" w:rsidRPr="008F615F" w:rsidRDefault="008F615F" w:rsidP="008F615F">
            <w:pPr>
              <w:numPr>
                <w:ilvl w:val="0"/>
                <w:numId w:val="17"/>
              </w:num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bCs/>
                <w:sz w:val="24"/>
                <w:szCs w:val="24"/>
              </w:rPr>
              <w:t>Разработка проектной документации, а также согласование с Заказчиком и управляющими компаниями, обслуживающими объекты, проекта</w:t>
            </w:r>
            <w:r w:rsidRPr="008F615F">
              <w:rPr>
                <w:rFonts w:ascii="Times New Roman" w:eastAsia="Times New Roman" w:hAnsi="Times New Roman" w:cs="Times New Roman"/>
                <w:sz w:val="24"/>
                <w:szCs w:val="24"/>
              </w:rPr>
              <w:t xml:space="preserve"> производства работ (ППР).</w:t>
            </w:r>
          </w:p>
          <w:p w14:paraId="00C7116A" w14:textId="77777777" w:rsidR="008F615F" w:rsidRPr="008F615F" w:rsidRDefault="008F615F" w:rsidP="008F615F">
            <w:pPr>
              <w:numPr>
                <w:ilvl w:val="0"/>
                <w:numId w:val="17"/>
              </w:num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Разработка узлов прокладки и монтажа вывода кабеля, кабельной линии, блоков питания, подключения светильников, за керамогранитом, внутри вентилируемого фасада. В исключительных случаях поверх керамогранита по согласованию с заказчиком. </w:t>
            </w:r>
          </w:p>
          <w:p w14:paraId="6FF3B6C5" w14:textId="77777777" w:rsidR="008F615F" w:rsidRPr="008F615F" w:rsidRDefault="008F615F" w:rsidP="008F615F">
            <w:pPr>
              <w:numPr>
                <w:ilvl w:val="0"/>
                <w:numId w:val="17"/>
              </w:num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bCs/>
                <w:sz w:val="24"/>
                <w:szCs w:val="24"/>
              </w:rPr>
              <w:t>Перед началом проектирования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По требованию заказчика необходимо произвести натурное моделирование эффектов АХО для зданий (</w:t>
            </w:r>
            <w:proofErr w:type="spellStart"/>
            <w:r w:rsidRPr="008F615F">
              <w:rPr>
                <w:rFonts w:ascii="Times New Roman" w:eastAsia="Times New Roman" w:hAnsi="Times New Roman" w:cs="Times New Roman"/>
                <w:bCs/>
                <w:sz w:val="24"/>
                <w:szCs w:val="24"/>
              </w:rPr>
              <w:t>мокап</w:t>
            </w:r>
            <w:proofErr w:type="spellEnd"/>
            <w:r w:rsidRPr="008F615F">
              <w:rPr>
                <w:rFonts w:ascii="Times New Roman" w:eastAsia="Times New Roman" w:hAnsi="Times New Roman" w:cs="Times New Roman"/>
                <w:bCs/>
                <w:sz w:val="24"/>
                <w:szCs w:val="24"/>
              </w:rPr>
              <w:t>).</w:t>
            </w:r>
          </w:p>
          <w:p w14:paraId="73B7844C" w14:textId="77777777" w:rsidR="008F615F" w:rsidRPr="008F615F" w:rsidRDefault="008F615F" w:rsidP="008F615F">
            <w:pPr>
              <w:numPr>
                <w:ilvl w:val="0"/>
                <w:numId w:val="17"/>
              </w:numPr>
              <w:spacing w:after="0" w:line="276" w:lineRule="auto"/>
              <w:ind w:left="22" w:hanging="33"/>
              <w:contextualSpacing/>
              <w:jc w:val="both"/>
              <w:rPr>
                <w:rFonts w:ascii="Times New Roman" w:hAnsi="Times New Roman" w:cs="Times New Roman"/>
                <w:sz w:val="24"/>
                <w:szCs w:val="24"/>
              </w:rPr>
            </w:pPr>
            <w:r w:rsidRPr="008F615F">
              <w:rPr>
                <w:rFonts w:ascii="Times New Roman" w:hAnsi="Times New Roman" w:cs="Times New Roman"/>
                <w:sz w:val="24"/>
                <w:szCs w:val="24"/>
              </w:rPr>
              <w:t>Разработка проектной и сметной документации, прошедшей экспертизу определения достоверности сметной стоимости объекта архитектурно-художественного освещения на фасадах зданий в рамках комплексного благоустройства города Мурманска в Региональном Центре Ценообразования в строительстве Мурманской области. Расходы на проведение экспертизы возлагаются на Подрядчика.</w:t>
            </w:r>
          </w:p>
          <w:p w14:paraId="625B502B" w14:textId="77777777" w:rsidR="008F615F" w:rsidRPr="008F615F" w:rsidRDefault="008F615F" w:rsidP="008F615F">
            <w:pPr>
              <w:numPr>
                <w:ilvl w:val="0"/>
                <w:numId w:val="17"/>
              </w:numPr>
              <w:spacing w:after="0" w:line="276" w:lineRule="auto"/>
              <w:contextualSpacing/>
              <w:jc w:val="both"/>
              <w:rPr>
                <w:rFonts w:ascii="Times New Roman" w:eastAsia="Times New Roman" w:hAnsi="Times New Roman" w:cs="Times New Roman"/>
                <w:sz w:val="24"/>
                <w:szCs w:val="24"/>
              </w:rPr>
            </w:pPr>
            <w:r w:rsidRPr="008F615F">
              <w:rPr>
                <w:rFonts w:ascii="Times New Roman" w:hAnsi="Times New Roman" w:cs="Times New Roman"/>
                <w:sz w:val="24"/>
                <w:szCs w:val="24"/>
              </w:rPr>
              <w:t>Разработка рабочей документации.</w:t>
            </w:r>
          </w:p>
          <w:p w14:paraId="641F6580" w14:textId="77777777" w:rsidR="008F615F" w:rsidRPr="008F615F" w:rsidRDefault="008F615F" w:rsidP="008F615F">
            <w:pPr>
              <w:numPr>
                <w:ilvl w:val="0"/>
                <w:numId w:val="17"/>
              </w:numPr>
              <w:spacing w:after="0" w:line="276" w:lineRule="auto"/>
              <w:ind w:left="22" w:hanging="33"/>
              <w:contextualSpacing/>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2385BE36" w14:textId="77777777" w:rsidR="008F615F" w:rsidRPr="008F615F" w:rsidRDefault="008F615F" w:rsidP="008F615F">
            <w:pPr>
              <w:keepLines/>
              <w:widowControl w:val="0"/>
              <w:numPr>
                <w:ilvl w:val="0"/>
                <w:numId w:val="17"/>
              </w:numPr>
              <w:shd w:val="clear" w:color="auto" w:fill="FFFFFF"/>
              <w:tabs>
                <w:tab w:val="left" w:pos="426"/>
                <w:tab w:val="left" w:pos="993"/>
                <w:tab w:val="left" w:pos="1980"/>
              </w:tabs>
              <w:suppressAutoHyphens/>
              <w:spacing w:after="0" w:line="276" w:lineRule="auto"/>
              <w:ind w:left="22" w:hanging="33"/>
              <w:contextualSpacing/>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Осуществление электроснабжения АХП зданий от точек подключения, предоставляемых заказчиком, согласно адресному перечню.</w:t>
            </w:r>
          </w:p>
          <w:p w14:paraId="5CDEE7DF" w14:textId="77777777" w:rsidR="008F615F" w:rsidRPr="008F615F" w:rsidRDefault="008F615F" w:rsidP="008F615F">
            <w:pPr>
              <w:keepLines/>
              <w:widowControl w:val="0"/>
              <w:numPr>
                <w:ilvl w:val="0"/>
                <w:numId w:val="17"/>
              </w:numPr>
              <w:shd w:val="clear" w:color="auto" w:fill="FFFFFF"/>
              <w:tabs>
                <w:tab w:val="left" w:pos="426"/>
                <w:tab w:val="left" w:pos="993"/>
                <w:tab w:val="left" w:pos="1980"/>
              </w:tabs>
              <w:suppressAutoHyphens/>
              <w:spacing w:after="0" w:line="276" w:lineRule="auto"/>
              <w:ind w:left="22" w:hanging="33"/>
              <w:contextualSpacing/>
              <w:jc w:val="both"/>
              <w:rPr>
                <w:rFonts w:ascii="Times New Roman" w:eastAsia="Times New Roman" w:hAnsi="Times New Roman" w:cs="Times New Roman"/>
                <w:sz w:val="24"/>
                <w:szCs w:val="24"/>
                <w:shd w:val="clear" w:color="auto" w:fill="FFFFFF"/>
              </w:rPr>
            </w:pPr>
            <w:r w:rsidRPr="008F615F">
              <w:rPr>
                <w:rFonts w:ascii="Times New Roman" w:eastAsia="Times New Roman" w:hAnsi="Times New Roman" w:cs="Times New Roman"/>
                <w:bCs/>
                <w:sz w:val="24"/>
                <w:szCs w:val="24"/>
              </w:rPr>
              <w:t xml:space="preserve"> Разработка системы управления при помощи </w:t>
            </w:r>
            <w:r w:rsidRPr="008F615F">
              <w:rPr>
                <w:rFonts w:ascii="Times New Roman" w:eastAsia="Times New Roman" w:hAnsi="Times New Roman" w:cs="Times New Roman"/>
                <w:sz w:val="24"/>
                <w:szCs w:val="24"/>
              </w:rPr>
              <w:t xml:space="preserve">астрономического реле времени с возможностью программирования включения и выключения работы освещения согласно графику уличного освещения города Мурманск, удовлетворяющее требованиям географического положения объектов (для координат </w:t>
            </w:r>
            <w:r w:rsidRPr="008F615F">
              <w:rPr>
                <w:rFonts w:ascii="Times New Roman" w:eastAsia="Times New Roman" w:hAnsi="Times New Roman" w:cs="Times New Roman"/>
                <w:sz w:val="24"/>
                <w:szCs w:val="24"/>
                <w:shd w:val="clear" w:color="auto" w:fill="FFFFFF"/>
              </w:rPr>
              <w:t>68°58′00″ с. ш. 33°05′00″ в. д.).</w:t>
            </w:r>
          </w:p>
          <w:p w14:paraId="6E723013" w14:textId="77777777" w:rsidR="008F615F" w:rsidRPr="008F615F" w:rsidRDefault="008F615F" w:rsidP="008F615F">
            <w:pPr>
              <w:keepLines/>
              <w:widowControl w:val="0"/>
              <w:numPr>
                <w:ilvl w:val="0"/>
                <w:numId w:val="17"/>
              </w:numPr>
              <w:shd w:val="clear" w:color="auto" w:fill="FFFFFF"/>
              <w:tabs>
                <w:tab w:val="left" w:pos="426"/>
                <w:tab w:val="left" w:pos="993"/>
                <w:tab w:val="left" w:pos="1980"/>
              </w:tabs>
              <w:suppressAutoHyphens/>
              <w:spacing w:after="0" w:line="276" w:lineRule="auto"/>
              <w:ind w:left="22" w:hanging="33"/>
              <w:contextualSpacing/>
              <w:jc w:val="both"/>
              <w:rPr>
                <w:rFonts w:ascii="Times New Roman" w:eastAsia="Times New Roman" w:hAnsi="Times New Roman" w:cs="Times New Roman"/>
                <w:sz w:val="24"/>
                <w:szCs w:val="24"/>
                <w:shd w:val="clear" w:color="auto" w:fill="FFFFFF"/>
              </w:rPr>
            </w:pPr>
            <w:r w:rsidRPr="008F615F">
              <w:rPr>
                <w:rFonts w:ascii="Times New Roman" w:eastAsia="Times New Roman" w:hAnsi="Times New Roman" w:cs="Times New Roman"/>
                <w:sz w:val="24"/>
                <w:szCs w:val="24"/>
                <w:shd w:val="clear" w:color="auto" w:fill="FFFFFF"/>
              </w:rPr>
              <w:t>Монтажные работы:</w:t>
            </w:r>
          </w:p>
          <w:p w14:paraId="2DAB2F7B" w14:textId="77777777" w:rsidR="008F615F" w:rsidRPr="008F615F" w:rsidRDefault="008F615F" w:rsidP="008F615F">
            <w:pPr>
              <w:spacing w:after="0" w:line="276" w:lineRule="auto"/>
              <w:ind w:left="22" w:hanging="33"/>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 xml:space="preserve">- прокладки силового кабеля скрытым и открытым способом преимущественно </w:t>
            </w:r>
            <w:r w:rsidRPr="008F615F">
              <w:rPr>
                <w:rFonts w:ascii="Times New Roman" w:eastAsia="Times New Roman" w:hAnsi="Times New Roman" w:cs="Times New Roman"/>
                <w:bCs/>
                <w:sz w:val="24"/>
                <w:szCs w:val="24"/>
              </w:rPr>
              <w:t xml:space="preserve">внутри вентилируемого фасада и </w:t>
            </w:r>
            <w:r w:rsidRPr="008F615F">
              <w:rPr>
                <w:rFonts w:ascii="Times New Roman" w:eastAsia="Times New Roman" w:hAnsi="Times New Roman" w:cs="Times New Roman"/>
                <w:sz w:val="24"/>
                <w:szCs w:val="24"/>
              </w:rPr>
              <w:t xml:space="preserve">снаружи зданий (выполнить согласно разрабатываемой </w:t>
            </w:r>
            <w:r w:rsidRPr="008F615F">
              <w:rPr>
                <w:rFonts w:ascii="Times New Roman" w:eastAsia="Times New Roman" w:hAnsi="Times New Roman" w:cs="Times New Roman"/>
                <w:bCs/>
                <w:sz w:val="24"/>
                <w:szCs w:val="24"/>
              </w:rPr>
              <w:t>проектной документации</w:t>
            </w:r>
            <w:r w:rsidRPr="008F615F">
              <w:rPr>
                <w:rFonts w:ascii="Times New Roman" w:eastAsia="Times New Roman" w:hAnsi="Times New Roman" w:cs="Times New Roman"/>
                <w:sz w:val="24"/>
                <w:szCs w:val="24"/>
              </w:rPr>
              <w:t>, с присоединением к точке подключения</w:t>
            </w:r>
            <w:r w:rsidRPr="008F615F">
              <w:rPr>
                <w:rFonts w:ascii="Times New Roman" w:eastAsia="Times New Roman" w:hAnsi="Times New Roman" w:cs="Times New Roman"/>
                <w:bCs/>
                <w:sz w:val="24"/>
                <w:szCs w:val="24"/>
              </w:rPr>
              <w:t>).</w:t>
            </w:r>
          </w:p>
          <w:p w14:paraId="1B494ECA" w14:textId="77777777" w:rsidR="008F615F" w:rsidRPr="008F615F" w:rsidRDefault="008F615F" w:rsidP="008F615F">
            <w:pPr>
              <w:spacing w:after="0" w:line="276" w:lineRule="auto"/>
              <w:ind w:left="22" w:hanging="33"/>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 выполнить сборку щитов питания и управления АХП, включая установку в щиты реле автоматического включения и выключения АХП;</w:t>
            </w:r>
          </w:p>
          <w:p w14:paraId="66604B56"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согласно проекту отдельно или параллельно от каждого </w:t>
            </w:r>
            <w:r w:rsidRPr="008F615F">
              <w:rPr>
                <w:rFonts w:ascii="Times New Roman" w:eastAsia="Times New Roman" w:hAnsi="Times New Roman" w:cs="Times New Roman"/>
                <w:bCs/>
                <w:sz w:val="24"/>
                <w:szCs w:val="24"/>
              </w:rPr>
              <w:t xml:space="preserve">прибора </w:t>
            </w:r>
            <w:r w:rsidRPr="008F615F">
              <w:rPr>
                <w:rFonts w:ascii="Times New Roman" w:eastAsia="Times New Roman" w:hAnsi="Times New Roman" w:cs="Times New Roman"/>
                <w:sz w:val="24"/>
                <w:szCs w:val="24"/>
              </w:rPr>
              <w:t xml:space="preserve">вывести силовой кабель и присоединить его </w:t>
            </w:r>
            <w:r w:rsidRPr="008F615F">
              <w:rPr>
                <w:rFonts w:ascii="Times New Roman" w:eastAsia="Times New Roman" w:hAnsi="Times New Roman" w:cs="Times New Roman"/>
                <w:bCs/>
                <w:sz w:val="24"/>
                <w:szCs w:val="24"/>
              </w:rPr>
              <w:t>к групповому кабелю до точки</w:t>
            </w:r>
            <w:r w:rsidRPr="008F615F">
              <w:rPr>
                <w:rFonts w:ascii="Times New Roman" w:eastAsia="Times New Roman" w:hAnsi="Times New Roman" w:cs="Times New Roman"/>
                <w:sz w:val="24"/>
                <w:szCs w:val="24"/>
              </w:rPr>
              <w:t xml:space="preserve"> подключения</w:t>
            </w:r>
            <w:r w:rsidRPr="008F615F">
              <w:rPr>
                <w:rFonts w:ascii="Times New Roman" w:eastAsia="Times New Roman" w:hAnsi="Times New Roman" w:cs="Times New Roman"/>
                <w:bCs/>
                <w:sz w:val="24"/>
                <w:szCs w:val="24"/>
              </w:rPr>
              <w:t>;</w:t>
            </w:r>
          </w:p>
          <w:p w14:paraId="173705AD"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установить щиты питания и управления на каждом из объектов согласно проекту</w:t>
            </w:r>
            <w:r w:rsidRPr="008F615F">
              <w:rPr>
                <w:rFonts w:ascii="Times New Roman" w:eastAsia="Times New Roman" w:hAnsi="Times New Roman" w:cs="Times New Roman"/>
                <w:bCs/>
                <w:sz w:val="24"/>
                <w:szCs w:val="24"/>
              </w:rPr>
              <w:t>;</w:t>
            </w:r>
          </w:p>
          <w:p w14:paraId="34E172BF"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8F615F">
              <w:rPr>
                <w:rFonts w:ascii="Times New Roman" w:eastAsia="Times New Roman" w:hAnsi="Times New Roman" w:cs="Times New Roman"/>
                <w:bCs/>
                <w:sz w:val="24"/>
                <w:szCs w:val="24"/>
              </w:rPr>
              <w:t>;</w:t>
            </w:r>
          </w:p>
          <w:p w14:paraId="47FBEC5E"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установить на фасады объектов АХО светодиодные светильники на кронштейны согласно </w:t>
            </w:r>
            <w:r w:rsidRPr="008F615F">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8F615F">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8F615F">
              <w:rPr>
                <w:rFonts w:ascii="Times New Roman" w:eastAsia="Times New Roman" w:hAnsi="Times New Roman" w:cs="Times New Roman"/>
                <w:bCs/>
                <w:sz w:val="24"/>
                <w:szCs w:val="24"/>
              </w:rPr>
              <w:t>;</w:t>
            </w:r>
          </w:p>
          <w:p w14:paraId="26A7A9F7"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установить на предусмотренные проектом места </w:t>
            </w:r>
            <w:r w:rsidRPr="008F615F">
              <w:rPr>
                <w:rFonts w:ascii="Times New Roman" w:eastAsia="Times New Roman" w:hAnsi="Times New Roman" w:cs="Times New Roman"/>
                <w:bCs/>
                <w:sz w:val="24"/>
                <w:szCs w:val="24"/>
              </w:rPr>
              <w:t>светотехническое оборудование</w:t>
            </w:r>
            <w:r w:rsidRPr="008F615F">
              <w:rPr>
                <w:rFonts w:ascii="Times New Roman" w:eastAsia="Times New Roman" w:hAnsi="Times New Roman" w:cs="Times New Roman"/>
                <w:sz w:val="24"/>
                <w:szCs w:val="24"/>
              </w:rPr>
              <w:t xml:space="preserve"> на кронштейны согласно проекту</w:t>
            </w:r>
            <w:r w:rsidRPr="008F615F">
              <w:rPr>
                <w:rFonts w:ascii="Times New Roman" w:eastAsia="Times New Roman" w:hAnsi="Times New Roman" w:cs="Times New Roman"/>
                <w:bCs/>
                <w:sz w:val="24"/>
                <w:szCs w:val="24"/>
              </w:rPr>
              <w:t xml:space="preserve"> и в соответствии с корректировками заказчика;</w:t>
            </w:r>
          </w:p>
          <w:p w14:paraId="09303E14"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bCs/>
                <w:sz w:val="24"/>
                <w:szCs w:val="24"/>
              </w:rPr>
              <w:t>- выполнить разводку</w:t>
            </w:r>
            <w:r w:rsidRPr="008F615F">
              <w:rPr>
                <w:rFonts w:ascii="Times New Roman" w:eastAsia="Times New Roman" w:hAnsi="Times New Roman" w:cs="Times New Roman"/>
                <w:sz w:val="24"/>
                <w:szCs w:val="24"/>
              </w:rPr>
              <w:t xml:space="preserve"> светодиодных </w:t>
            </w:r>
            <w:r w:rsidRPr="008F615F">
              <w:rPr>
                <w:rFonts w:ascii="Times New Roman" w:eastAsia="Times New Roman" w:hAnsi="Times New Roman" w:cs="Times New Roman"/>
                <w:bCs/>
                <w:sz w:val="24"/>
                <w:szCs w:val="24"/>
              </w:rPr>
              <w:t>приборов и оборудования</w:t>
            </w:r>
            <w:r w:rsidRPr="008F615F">
              <w:rPr>
                <w:rFonts w:ascii="Times New Roman" w:eastAsia="Times New Roman" w:hAnsi="Times New Roman" w:cs="Times New Roman"/>
                <w:sz w:val="24"/>
                <w:szCs w:val="24"/>
              </w:rPr>
              <w:t xml:space="preserve"> между собой в группах</w:t>
            </w:r>
            <w:r w:rsidRPr="008F615F">
              <w:rPr>
                <w:rFonts w:ascii="Times New Roman" w:eastAsia="Times New Roman" w:hAnsi="Times New Roman" w:cs="Times New Roman"/>
                <w:bCs/>
                <w:sz w:val="24"/>
                <w:szCs w:val="24"/>
              </w:rPr>
              <w:t xml:space="preserve">, использовать для разводки медные гильзы по согласованию с заказчиком использовать ваги, зафиксировать </w:t>
            </w:r>
            <w:proofErr w:type="spellStart"/>
            <w:r w:rsidRPr="008F615F">
              <w:rPr>
                <w:rFonts w:ascii="Times New Roman" w:eastAsia="Times New Roman" w:hAnsi="Times New Roman" w:cs="Times New Roman"/>
                <w:bCs/>
                <w:sz w:val="24"/>
                <w:szCs w:val="24"/>
              </w:rPr>
              <w:t>термоусаживающей</w:t>
            </w:r>
            <w:proofErr w:type="spellEnd"/>
            <w:r w:rsidRPr="008F615F">
              <w:rPr>
                <w:rFonts w:ascii="Times New Roman" w:eastAsia="Times New Roman" w:hAnsi="Times New Roman" w:cs="Times New Roman"/>
                <w:bCs/>
                <w:sz w:val="24"/>
                <w:szCs w:val="24"/>
              </w:rPr>
              <w:t xml:space="preserve"> трубкой.</w:t>
            </w:r>
          </w:p>
          <w:p w14:paraId="1ACA3479" w14:textId="77777777" w:rsidR="008F615F" w:rsidRPr="008F615F" w:rsidRDefault="008F615F" w:rsidP="008F615F">
            <w:pPr>
              <w:spacing w:after="0" w:line="276" w:lineRule="auto"/>
              <w:ind w:left="22" w:hanging="33"/>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выполнить монтаж</w:t>
            </w:r>
            <w:r w:rsidRPr="008F615F">
              <w:rPr>
                <w:rFonts w:ascii="Times New Roman" w:eastAsia="Times New Roman" w:hAnsi="Times New Roman" w:cs="Times New Roman"/>
                <w:sz w:val="24"/>
                <w:szCs w:val="24"/>
              </w:rPr>
              <w:t xml:space="preserve"> блоков питания и последующее их </w:t>
            </w:r>
            <w:r w:rsidRPr="008F615F">
              <w:rPr>
                <w:rFonts w:ascii="Times New Roman" w:eastAsia="Times New Roman" w:hAnsi="Times New Roman" w:cs="Times New Roman"/>
                <w:bCs/>
                <w:sz w:val="24"/>
                <w:szCs w:val="24"/>
              </w:rPr>
              <w:t>соединение</w:t>
            </w:r>
            <w:r w:rsidRPr="008F615F">
              <w:rPr>
                <w:rFonts w:ascii="Times New Roman" w:eastAsia="Times New Roman" w:hAnsi="Times New Roman" w:cs="Times New Roman"/>
                <w:sz w:val="24"/>
                <w:szCs w:val="24"/>
              </w:rPr>
              <w:t xml:space="preserve"> к группам светодиодных светильников</w:t>
            </w:r>
            <w:r w:rsidRPr="008F615F">
              <w:rPr>
                <w:rFonts w:ascii="Times New Roman" w:eastAsia="Times New Roman" w:hAnsi="Times New Roman" w:cs="Times New Roman"/>
                <w:bCs/>
                <w:sz w:val="24"/>
                <w:szCs w:val="24"/>
              </w:rPr>
              <w:t>;</w:t>
            </w:r>
            <w:r w:rsidRPr="008F615F">
              <w:rPr>
                <w:rFonts w:ascii="Times New Roman" w:eastAsia="Times New Roman" w:hAnsi="Times New Roman" w:cs="Times New Roman"/>
                <w:bCs/>
                <w:sz w:val="24"/>
                <w:szCs w:val="24"/>
              </w:rPr>
              <w:br/>
              <w:t xml:space="preserve">- прокладку распределительной и групповой сети кабелем </w:t>
            </w:r>
            <w:proofErr w:type="spellStart"/>
            <w:r w:rsidRPr="008F615F">
              <w:rPr>
                <w:rFonts w:ascii="Times New Roman" w:eastAsia="Times New Roman" w:hAnsi="Times New Roman" w:cs="Times New Roman"/>
                <w:bCs/>
                <w:sz w:val="24"/>
                <w:szCs w:val="24"/>
              </w:rPr>
              <w:t>BBГнг</w:t>
            </w:r>
            <w:proofErr w:type="spellEnd"/>
            <w:r w:rsidRPr="008F615F">
              <w:rPr>
                <w:rFonts w:ascii="Times New Roman" w:eastAsia="Times New Roman" w:hAnsi="Times New Roman" w:cs="Times New Roman"/>
                <w:bCs/>
                <w:sz w:val="24"/>
                <w:szCs w:val="24"/>
              </w:rPr>
              <w:t xml:space="preserve">(А) преимущественно в </w:t>
            </w:r>
            <w:proofErr w:type="spellStart"/>
            <w:r w:rsidRPr="008F615F">
              <w:rPr>
                <w:rFonts w:ascii="Times New Roman" w:eastAsia="Times New Roman" w:hAnsi="Times New Roman" w:cs="Times New Roman"/>
                <w:bCs/>
                <w:sz w:val="24"/>
                <w:szCs w:val="24"/>
              </w:rPr>
              <w:t>метталорукаве</w:t>
            </w:r>
            <w:proofErr w:type="spellEnd"/>
            <w:r w:rsidRPr="008F615F">
              <w:rPr>
                <w:rFonts w:ascii="Times New Roman" w:eastAsia="Times New Roman" w:hAnsi="Times New Roman" w:cs="Times New Roman"/>
                <w:bCs/>
                <w:sz w:val="24"/>
                <w:szCs w:val="24"/>
              </w:rPr>
              <w:t xml:space="preserve"> по внутренней части вентилируемого фасада.</w:t>
            </w:r>
          </w:p>
          <w:p w14:paraId="5A4BCA11"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bCs/>
                <w:sz w:val="24"/>
                <w:szCs w:val="24"/>
              </w:rPr>
              <w:t>11. Соединение</w:t>
            </w:r>
            <w:r w:rsidRPr="008F615F">
              <w:rPr>
                <w:rFonts w:ascii="Times New Roman" w:eastAsia="Times New Roman" w:hAnsi="Times New Roman" w:cs="Times New Roman"/>
                <w:sz w:val="24"/>
                <w:szCs w:val="24"/>
              </w:rPr>
              <w:t xml:space="preserve"> силовых кабелей </w:t>
            </w:r>
            <w:r w:rsidRPr="008F615F">
              <w:rPr>
                <w:rFonts w:ascii="Times New Roman" w:eastAsia="Times New Roman" w:hAnsi="Times New Roman" w:cs="Times New Roman"/>
                <w:bCs/>
                <w:sz w:val="24"/>
                <w:szCs w:val="24"/>
              </w:rPr>
              <w:t>с блоками</w:t>
            </w:r>
            <w:r w:rsidRPr="008F615F">
              <w:rPr>
                <w:rFonts w:ascii="Times New Roman" w:eastAsia="Times New Roman" w:hAnsi="Times New Roman" w:cs="Times New Roman"/>
                <w:sz w:val="24"/>
                <w:szCs w:val="24"/>
              </w:rPr>
              <w:t xml:space="preserve"> питания групп светодиодных светильников</w:t>
            </w:r>
            <w:r w:rsidRPr="008F615F">
              <w:rPr>
                <w:rFonts w:ascii="Times New Roman" w:eastAsia="Times New Roman" w:hAnsi="Times New Roman" w:cs="Times New Roman"/>
                <w:bCs/>
                <w:sz w:val="24"/>
                <w:szCs w:val="24"/>
              </w:rPr>
              <w:t>:</w:t>
            </w:r>
          </w:p>
          <w:p w14:paraId="2893CC4A" w14:textId="77777777" w:rsidR="008F615F" w:rsidRPr="008F615F" w:rsidRDefault="008F615F" w:rsidP="008F615F">
            <w:pPr>
              <w:spacing w:after="0" w:line="276" w:lineRule="auto"/>
              <w:ind w:left="22" w:hanging="33"/>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4910EBC1" w14:textId="77777777" w:rsidR="008F615F" w:rsidRPr="008F615F" w:rsidRDefault="008F615F" w:rsidP="008F615F">
            <w:pPr>
              <w:spacing w:after="0" w:line="276" w:lineRule="auto"/>
              <w:ind w:left="22" w:hanging="33"/>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12. Соединение</w:t>
            </w:r>
            <w:r w:rsidRPr="008F615F">
              <w:rPr>
                <w:rFonts w:ascii="Times New Roman" w:eastAsia="Times New Roman" w:hAnsi="Times New Roman" w:cs="Times New Roman"/>
                <w:sz w:val="24"/>
                <w:szCs w:val="24"/>
              </w:rPr>
              <w:t xml:space="preserve"> управляющих кабелей </w:t>
            </w:r>
            <w:r w:rsidRPr="008F615F">
              <w:rPr>
                <w:rFonts w:ascii="Times New Roman" w:eastAsia="Times New Roman" w:hAnsi="Times New Roman" w:cs="Times New Roman"/>
                <w:bCs/>
                <w:sz w:val="24"/>
                <w:szCs w:val="24"/>
              </w:rPr>
              <w:t>с группами</w:t>
            </w:r>
            <w:r w:rsidRPr="008F615F">
              <w:rPr>
                <w:rFonts w:ascii="Times New Roman" w:eastAsia="Times New Roman" w:hAnsi="Times New Roman" w:cs="Times New Roman"/>
                <w:sz w:val="24"/>
                <w:szCs w:val="24"/>
              </w:rPr>
              <w:t xml:space="preserve"> светильников</w:t>
            </w:r>
            <w:r w:rsidRPr="008F615F">
              <w:rPr>
                <w:rFonts w:ascii="Times New Roman" w:eastAsia="Times New Roman" w:hAnsi="Times New Roman" w:cs="Times New Roman"/>
                <w:bCs/>
                <w:sz w:val="24"/>
                <w:szCs w:val="24"/>
              </w:rPr>
              <w:t>:</w:t>
            </w:r>
          </w:p>
          <w:p w14:paraId="29311FC9" w14:textId="77777777" w:rsidR="008F615F" w:rsidRPr="008F615F" w:rsidRDefault="008F615F" w:rsidP="008F615F">
            <w:pPr>
              <w:spacing w:after="0" w:line="276" w:lineRule="auto"/>
              <w:ind w:left="22" w:hanging="33"/>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 для соединения использовать медные гильзы и </w:t>
            </w:r>
            <w:proofErr w:type="spellStart"/>
            <w:r w:rsidRPr="008F615F">
              <w:rPr>
                <w:rFonts w:ascii="Times New Roman" w:eastAsia="Times New Roman" w:hAnsi="Times New Roman" w:cs="Times New Roman"/>
                <w:bCs/>
                <w:sz w:val="24"/>
                <w:szCs w:val="24"/>
              </w:rPr>
              <w:t>термоусаживающую</w:t>
            </w:r>
            <w:proofErr w:type="spellEnd"/>
            <w:r w:rsidRPr="008F615F">
              <w:rPr>
                <w:rFonts w:ascii="Times New Roman" w:eastAsia="Times New Roman" w:hAnsi="Times New Roman" w:cs="Times New Roman"/>
                <w:bCs/>
                <w:sz w:val="24"/>
                <w:szCs w:val="24"/>
              </w:rPr>
              <w:t xml:space="preserve"> трубку</w:t>
            </w:r>
          </w:p>
          <w:p w14:paraId="5C9D1F3C"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осуществить юстировку светильников и прожекторов</w:t>
            </w:r>
            <w:r w:rsidRPr="008F615F">
              <w:rPr>
                <w:rFonts w:ascii="Times New Roman" w:eastAsia="Times New Roman" w:hAnsi="Times New Roman" w:cs="Times New Roman"/>
                <w:bCs/>
                <w:sz w:val="24"/>
                <w:szCs w:val="24"/>
              </w:rPr>
              <w:t>.</w:t>
            </w:r>
          </w:p>
          <w:p w14:paraId="12C42A00" w14:textId="77777777" w:rsidR="008F615F" w:rsidRPr="008F615F" w:rsidRDefault="008F615F" w:rsidP="008F615F">
            <w:pPr>
              <w:spacing w:after="0" w:line="276" w:lineRule="auto"/>
              <w:ind w:left="22" w:hanging="33"/>
              <w:jc w:val="both"/>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 xml:space="preserve">13. Выполнение пусконаладочных работ, в том числе </w:t>
            </w:r>
            <w:r w:rsidRPr="008F615F">
              <w:rPr>
                <w:rFonts w:ascii="Times New Roman" w:eastAsia="Times New Roman" w:hAnsi="Times New Roman" w:cs="Times New Roman"/>
                <w:bCs/>
                <w:sz w:val="24"/>
                <w:szCs w:val="24"/>
              </w:rPr>
              <w:t>отладка</w:t>
            </w:r>
            <w:r w:rsidRPr="008F615F">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8F615F">
              <w:rPr>
                <w:rFonts w:ascii="Times New Roman" w:eastAsia="Times New Roman" w:hAnsi="Times New Roman" w:cs="Times New Roman"/>
                <w:bCs/>
                <w:sz w:val="24"/>
                <w:szCs w:val="24"/>
              </w:rPr>
              <w:t>.</w:t>
            </w:r>
          </w:p>
          <w:p w14:paraId="0A8BF661"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bCs/>
                <w:sz w:val="24"/>
                <w:szCs w:val="24"/>
              </w:rPr>
              <w:t>14.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36779971" w14:textId="77777777" w:rsidR="008F615F" w:rsidRPr="008F615F" w:rsidRDefault="008F615F" w:rsidP="008F615F">
            <w:pPr>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15. Технические характеристики линейных светильников</w:t>
            </w:r>
          </w:p>
          <w:p w14:paraId="2546525A"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Цветовая температура – 3000К;</w:t>
            </w:r>
          </w:p>
          <w:p w14:paraId="15D2196B"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Потребляемая мощность – от 10 до 48 Вт;</w:t>
            </w:r>
          </w:p>
          <w:p w14:paraId="3825E5BA"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shd w:val="clear" w:color="auto" w:fill="FFFFFF"/>
              </w:rPr>
            </w:pPr>
            <w:r w:rsidRPr="008F615F">
              <w:rPr>
                <w:rFonts w:ascii="Times New Roman" w:eastAsia="Times New Roman" w:hAnsi="Times New Roman" w:cs="Times New Roman"/>
                <w:sz w:val="24"/>
                <w:szCs w:val="24"/>
              </w:rPr>
              <w:t xml:space="preserve">- Класс защиты от поражения электрическим током – не менее </w:t>
            </w:r>
            <w:r w:rsidRPr="008F615F">
              <w:rPr>
                <w:rFonts w:ascii="Times New Roman" w:eastAsia="Times New Roman" w:hAnsi="Times New Roman" w:cs="Times New Roman"/>
                <w:sz w:val="24"/>
                <w:szCs w:val="24"/>
                <w:shd w:val="clear" w:color="auto" w:fill="FFFFFF"/>
              </w:rPr>
              <w:t>III</w:t>
            </w:r>
          </w:p>
          <w:p w14:paraId="20EAF1D4"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shd w:val="clear" w:color="auto" w:fill="FFFFFF"/>
              </w:rPr>
            </w:pPr>
            <w:r w:rsidRPr="008F615F">
              <w:rPr>
                <w:rFonts w:ascii="Times New Roman" w:eastAsia="Times New Roman" w:hAnsi="Times New Roman" w:cs="Times New Roman"/>
                <w:sz w:val="24"/>
                <w:szCs w:val="24"/>
                <w:shd w:val="clear" w:color="auto" w:fill="FFFFFF"/>
              </w:rPr>
              <w:t>- Диапазон рабочей температуры - от -50°С до +50°С</w:t>
            </w:r>
          </w:p>
          <w:p w14:paraId="704C230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Срок службы светильника - не менее 5 лет</w:t>
            </w:r>
          </w:p>
          <w:p w14:paraId="33E8117E"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Степень защиты от пыли и влаги - </w:t>
            </w:r>
            <w:r w:rsidRPr="008F615F">
              <w:rPr>
                <w:rFonts w:ascii="Times New Roman" w:eastAsia="Times New Roman" w:hAnsi="Times New Roman" w:cs="Times New Roman"/>
                <w:sz w:val="24"/>
                <w:szCs w:val="24"/>
                <w:lang w:val="en-US"/>
              </w:rPr>
              <w:t>IP</w:t>
            </w:r>
            <w:r w:rsidRPr="008F615F">
              <w:rPr>
                <w:rFonts w:ascii="Times New Roman" w:eastAsia="Times New Roman" w:hAnsi="Times New Roman" w:cs="Times New Roman"/>
                <w:sz w:val="24"/>
                <w:szCs w:val="24"/>
              </w:rPr>
              <w:t xml:space="preserve"> 67</w:t>
            </w:r>
          </w:p>
          <w:p w14:paraId="68F3DBB9"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Световой поток модуля (</w:t>
            </w:r>
            <w:r w:rsidRPr="008F615F">
              <w:rPr>
                <w:rFonts w:ascii="Times New Roman" w:eastAsia="Times New Roman" w:hAnsi="Times New Roman" w:cs="Times New Roman"/>
                <w:sz w:val="24"/>
                <w:szCs w:val="24"/>
                <w:lang w:val="en-US"/>
              </w:rPr>
              <w:t>Lm</w:t>
            </w:r>
            <w:r w:rsidRPr="008F615F">
              <w:rPr>
                <w:rFonts w:ascii="Times New Roman" w:eastAsia="Times New Roman" w:hAnsi="Times New Roman" w:cs="Times New Roman"/>
                <w:sz w:val="24"/>
                <w:szCs w:val="24"/>
              </w:rPr>
              <w:t xml:space="preserve">) – не менее 1300 </w:t>
            </w:r>
          </w:p>
          <w:p w14:paraId="6E4136F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w:t>
            </w:r>
            <w:proofErr w:type="spellStart"/>
            <w:r w:rsidRPr="008F615F">
              <w:rPr>
                <w:rFonts w:ascii="Times New Roman" w:eastAsia="Times New Roman" w:hAnsi="Times New Roman" w:cs="Times New Roman"/>
                <w:sz w:val="24"/>
                <w:szCs w:val="24"/>
              </w:rPr>
              <w:t>Энергоэфективность</w:t>
            </w:r>
            <w:proofErr w:type="spellEnd"/>
            <w:r w:rsidRPr="008F615F">
              <w:rPr>
                <w:rFonts w:ascii="Times New Roman" w:eastAsia="Times New Roman" w:hAnsi="Times New Roman" w:cs="Times New Roman"/>
                <w:sz w:val="24"/>
                <w:szCs w:val="24"/>
              </w:rPr>
              <w:t xml:space="preserve"> светодиодов (</w:t>
            </w:r>
            <w:r w:rsidRPr="008F615F">
              <w:rPr>
                <w:rFonts w:ascii="Times New Roman" w:eastAsia="Times New Roman" w:hAnsi="Times New Roman" w:cs="Times New Roman"/>
                <w:sz w:val="24"/>
                <w:szCs w:val="24"/>
                <w:lang w:val="en-US"/>
              </w:rPr>
              <w:t>Lm</w:t>
            </w:r>
            <w:r w:rsidRPr="008F615F">
              <w:rPr>
                <w:rFonts w:ascii="Times New Roman" w:eastAsia="Times New Roman" w:hAnsi="Times New Roman" w:cs="Times New Roman"/>
                <w:sz w:val="24"/>
                <w:szCs w:val="24"/>
              </w:rPr>
              <w:t>\Вт) – не менее 110</w:t>
            </w:r>
          </w:p>
          <w:p w14:paraId="56E5F3F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Тип светодиодов – </w:t>
            </w:r>
            <w:r w:rsidRPr="008F615F">
              <w:rPr>
                <w:rFonts w:ascii="Times New Roman" w:eastAsia="Times New Roman" w:hAnsi="Times New Roman" w:cs="Times New Roman"/>
                <w:sz w:val="24"/>
                <w:szCs w:val="24"/>
                <w:lang w:val="en-US"/>
              </w:rPr>
              <w:t>SMD</w:t>
            </w:r>
          </w:p>
          <w:p w14:paraId="4ECC8BDD"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Световой поток светильника (</w:t>
            </w:r>
            <w:r w:rsidRPr="008F615F">
              <w:rPr>
                <w:rFonts w:ascii="Times New Roman" w:eastAsia="Times New Roman" w:hAnsi="Times New Roman" w:cs="Times New Roman"/>
                <w:sz w:val="24"/>
                <w:szCs w:val="24"/>
                <w:lang w:val="en-US"/>
              </w:rPr>
              <w:t>Lm</w:t>
            </w:r>
            <w:r w:rsidRPr="008F615F">
              <w:rPr>
                <w:rFonts w:ascii="Times New Roman" w:eastAsia="Times New Roman" w:hAnsi="Times New Roman" w:cs="Times New Roman"/>
                <w:sz w:val="24"/>
                <w:szCs w:val="24"/>
              </w:rPr>
              <w:t>) – не менее 1000</w:t>
            </w:r>
          </w:p>
          <w:p w14:paraId="181E8E48"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Индекс цветопередачи </w:t>
            </w:r>
            <w:r w:rsidRPr="008F615F">
              <w:rPr>
                <w:rFonts w:ascii="Times New Roman" w:eastAsia="Times New Roman" w:hAnsi="Times New Roman" w:cs="Times New Roman"/>
                <w:sz w:val="24"/>
                <w:szCs w:val="24"/>
                <w:lang w:val="en-US"/>
              </w:rPr>
              <w:t>CRI</w:t>
            </w:r>
            <w:r w:rsidRPr="008F615F">
              <w:rPr>
                <w:rFonts w:ascii="Times New Roman" w:eastAsia="Times New Roman" w:hAnsi="Times New Roman" w:cs="Times New Roman"/>
                <w:sz w:val="24"/>
                <w:szCs w:val="24"/>
              </w:rPr>
              <w:t xml:space="preserve"> (</w:t>
            </w:r>
            <w:r w:rsidRPr="008F615F">
              <w:rPr>
                <w:rFonts w:ascii="Times New Roman" w:eastAsia="Times New Roman" w:hAnsi="Times New Roman" w:cs="Times New Roman"/>
                <w:sz w:val="24"/>
                <w:szCs w:val="24"/>
                <w:lang w:val="en-US"/>
              </w:rPr>
              <w:t>Ra</w:t>
            </w:r>
            <w:r w:rsidRPr="008F615F">
              <w:rPr>
                <w:rFonts w:ascii="Times New Roman" w:eastAsia="Times New Roman" w:hAnsi="Times New Roman" w:cs="Times New Roman"/>
                <w:sz w:val="24"/>
                <w:szCs w:val="24"/>
              </w:rPr>
              <w:t>) – не менее 80</w:t>
            </w:r>
          </w:p>
          <w:p w14:paraId="67451055"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Тип кривой силы света – Д/К/Г</w:t>
            </w:r>
          </w:p>
          <w:p w14:paraId="5F908536"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Угол рассеивания – не менее 70 градусов</w:t>
            </w:r>
          </w:p>
          <w:p w14:paraId="46535DE1"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Тип рассеивателя – прозрачный</w:t>
            </w:r>
          </w:p>
          <w:p w14:paraId="074564D9"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Материал защитного стекла - </w:t>
            </w:r>
            <w:r w:rsidRPr="008F615F">
              <w:rPr>
                <w:rFonts w:ascii="Times New Roman" w:hAnsi="Times New Roman" w:cs="Times New Roman"/>
                <w:bCs/>
                <w:color w:val="333333"/>
                <w:sz w:val="24"/>
                <w:szCs w:val="24"/>
                <w:shd w:val="clear" w:color="auto" w:fill="FFFFFF"/>
              </w:rPr>
              <w:t>полиметилметакрилат</w:t>
            </w:r>
            <w:r w:rsidRPr="008F615F">
              <w:rPr>
                <w:rFonts w:ascii="Times New Roman" w:eastAsia="Times New Roman" w:hAnsi="Times New Roman" w:cs="Times New Roman"/>
                <w:sz w:val="24"/>
                <w:szCs w:val="24"/>
              </w:rPr>
              <w:t xml:space="preserve"> или калёное стекло</w:t>
            </w:r>
          </w:p>
          <w:p w14:paraId="0C3A7FB9"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Напряжение питания (В), +\- 10% - 24 </w:t>
            </w:r>
            <w:r w:rsidRPr="008F615F">
              <w:rPr>
                <w:rFonts w:ascii="Times New Roman" w:eastAsia="Times New Roman" w:hAnsi="Times New Roman" w:cs="Times New Roman"/>
                <w:sz w:val="24"/>
                <w:szCs w:val="24"/>
                <w:lang w:val="en-US"/>
              </w:rPr>
              <w:t>VDC</w:t>
            </w:r>
          </w:p>
          <w:p w14:paraId="3B429A19"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Класс защиты от поражения эл-ким током – 1 </w:t>
            </w:r>
          </w:p>
          <w:p w14:paraId="051E8C46"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Материал корпуса: алюминий</w:t>
            </w:r>
          </w:p>
          <w:p w14:paraId="7FF80F1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Габаритные размеры (мм) не более – 2000х50х35</w:t>
            </w:r>
          </w:p>
          <w:p w14:paraId="6A674E3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Вариант крепления - поворотный кронштейн</w:t>
            </w:r>
          </w:p>
          <w:p w14:paraId="182FF5F0"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p>
          <w:p w14:paraId="02FAB1E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16. Технические характеристики акцентных\точечных светильников по типу </w:t>
            </w:r>
            <w:r w:rsidRPr="008F615F">
              <w:rPr>
                <w:rFonts w:ascii="Times New Roman" w:eastAsia="Times New Roman" w:hAnsi="Times New Roman" w:cs="Times New Roman"/>
                <w:sz w:val="24"/>
                <w:szCs w:val="24"/>
                <w:lang w:val="en-US"/>
              </w:rPr>
              <w:t>Spot</w:t>
            </w:r>
          </w:p>
          <w:p w14:paraId="6686FFB2"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Цветовая температура – 3000К;</w:t>
            </w:r>
          </w:p>
          <w:p w14:paraId="640C2C47"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Потребляемая мощность – от 3 до 48 Вт;</w:t>
            </w:r>
          </w:p>
          <w:p w14:paraId="420B7DC1"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shd w:val="clear" w:color="auto" w:fill="FFFFFF"/>
              </w:rPr>
            </w:pPr>
            <w:r w:rsidRPr="008F615F">
              <w:rPr>
                <w:rFonts w:ascii="Times New Roman" w:eastAsia="Times New Roman" w:hAnsi="Times New Roman" w:cs="Times New Roman"/>
                <w:sz w:val="24"/>
                <w:szCs w:val="24"/>
              </w:rPr>
              <w:t xml:space="preserve">- Класс защиты от поражения электрическим током – не менее </w:t>
            </w:r>
            <w:r w:rsidRPr="008F615F">
              <w:rPr>
                <w:rFonts w:ascii="Times New Roman" w:eastAsia="Times New Roman" w:hAnsi="Times New Roman" w:cs="Times New Roman"/>
                <w:sz w:val="24"/>
                <w:szCs w:val="24"/>
                <w:shd w:val="clear" w:color="auto" w:fill="FFFFFF"/>
              </w:rPr>
              <w:t>III</w:t>
            </w:r>
          </w:p>
          <w:p w14:paraId="4DE42669"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shd w:val="clear" w:color="auto" w:fill="FFFFFF"/>
              </w:rPr>
            </w:pPr>
            <w:r w:rsidRPr="008F615F">
              <w:rPr>
                <w:rFonts w:ascii="Times New Roman" w:eastAsia="Times New Roman" w:hAnsi="Times New Roman" w:cs="Times New Roman"/>
                <w:sz w:val="24"/>
                <w:szCs w:val="24"/>
                <w:shd w:val="clear" w:color="auto" w:fill="FFFFFF"/>
              </w:rPr>
              <w:t>- Диапазон рабочей температуры - от -50°С до +50°С</w:t>
            </w:r>
          </w:p>
          <w:p w14:paraId="44A2670E"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Срок службы светильника - не менее 5 лет</w:t>
            </w:r>
          </w:p>
          <w:p w14:paraId="255866EB"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Срок службы светодиодов – не менее 100 000 часов</w:t>
            </w:r>
          </w:p>
          <w:p w14:paraId="4B710F40"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Степень защиты от пыли и влаги - </w:t>
            </w:r>
            <w:r w:rsidRPr="008F615F">
              <w:rPr>
                <w:rFonts w:ascii="Times New Roman" w:eastAsia="Times New Roman" w:hAnsi="Times New Roman" w:cs="Times New Roman"/>
                <w:sz w:val="24"/>
                <w:szCs w:val="24"/>
                <w:lang w:val="en-US"/>
              </w:rPr>
              <w:t>IP</w:t>
            </w:r>
            <w:r w:rsidRPr="008F615F">
              <w:rPr>
                <w:rFonts w:ascii="Times New Roman" w:eastAsia="Times New Roman" w:hAnsi="Times New Roman" w:cs="Times New Roman"/>
                <w:sz w:val="24"/>
                <w:szCs w:val="24"/>
              </w:rPr>
              <w:t xml:space="preserve"> 67</w:t>
            </w:r>
          </w:p>
          <w:p w14:paraId="4B62E7D6"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Световой поток светильника (</w:t>
            </w:r>
            <w:r w:rsidRPr="008F615F">
              <w:rPr>
                <w:rFonts w:ascii="Times New Roman" w:eastAsia="Times New Roman" w:hAnsi="Times New Roman" w:cs="Times New Roman"/>
                <w:sz w:val="24"/>
                <w:szCs w:val="24"/>
                <w:lang w:val="en-US"/>
              </w:rPr>
              <w:t>Lm</w:t>
            </w:r>
            <w:r w:rsidRPr="008F615F">
              <w:rPr>
                <w:rFonts w:ascii="Times New Roman" w:eastAsia="Times New Roman" w:hAnsi="Times New Roman" w:cs="Times New Roman"/>
                <w:sz w:val="24"/>
                <w:szCs w:val="24"/>
              </w:rPr>
              <w:t xml:space="preserve">) – не менее 700 </w:t>
            </w:r>
          </w:p>
          <w:p w14:paraId="2C64D190"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Индекс цветопередачи </w:t>
            </w:r>
            <w:r w:rsidRPr="008F615F">
              <w:rPr>
                <w:rFonts w:ascii="Times New Roman" w:eastAsia="Times New Roman" w:hAnsi="Times New Roman" w:cs="Times New Roman"/>
                <w:sz w:val="24"/>
                <w:szCs w:val="24"/>
                <w:lang w:val="en-US"/>
              </w:rPr>
              <w:t>CRI</w:t>
            </w:r>
            <w:r w:rsidRPr="008F615F">
              <w:rPr>
                <w:rFonts w:ascii="Times New Roman" w:eastAsia="Times New Roman" w:hAnsi="Times New Roman" w:cs="Times New Roman"/>
                <w:sz w:val="24"/>
                <w:szCs w:val="24"/>
              </w:rPr>
              <w:t xml:space="preserve"> (</w:t>
            </w:r>
            <w:r w:rsidRPr="008F615F">
              <w:rPr>
                <w:rFonts w:ascii="Times New Roman" w:eastAsia="Times New Roman" w:hAnsi="Times New Roman" w:cs="Times New Roman"/>
                <w:sz w:val="24"/>
                <w:szCs w:val="24"/>
                <w:lang w:val="en-US"/>
              </w:rPr>
              <w:t>Ra</w:t>
            </w:r>
            <w:r w:rsidRPr="008F615F">
              <w:rPr>
                <w:rFonts w:ascii="Times New Roman" w:eastAsia="Times New Roman" w:hAnsi="Times New Roman" w:cs="Times New Roman"/>
                <w:sz w:val="24"/>
                <w:szCs w:val="24"/>
              </w:rPr>
              <w:t>) – не менее 80</w:t>
            </w:r>
          </w:p>
          <w:p w14:paraId="32C84C77"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Тип кривой силы света – К\Г\Д</w:t>
            </w:r>
          </w:p>
          <w:p w14:paraId="492A5230"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Тип рассеивателя – прозрачный</w:t>
            </w:r>
          </w:p>
          <w:p w14:paraId="779FD6EC"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Материал защитного стекла - </w:t>
            </w:r>
            <w:r w:rsidRPr="008F615F">
              <w:rPr>
                <w:rFonts w:ascii="Times New Roman" w:hAnsi="Times New Roman" w:cs="Times New Roman"/>
                <w:bCs/>
                <w:color w:val="333333"/>
                <w:sz w:val="24"/>
                <w:szCs w:val="24"/>
                <w:shd w:val="clear" w:color="auto" w:fill="FFFFFF"/>
              </w:rPr>
              <w:t>полиметилметакрилат</w:t>
            </w:r>
            <w:r w:rsidRPr="008F615F">
              <w:rPr>
                <w:rFonts w:ascii="Times New Roman" w:eastAsia="Times New Roman" w:hAnsi="Times New Roman" w:cs="Times New Roman"/>
                <w:sz w:val="24"/>
                <w:szCs w:val="24"/>
              </w:rPr>
              <w:t xml:space="preserve"> или калёное стекло</w:t>
            </w:r>
          </w:p>
          <w:p w14:paraId="4A05139F"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Напряжение питания (В) – 170-270</w:t>
            </w:r>
          </w:p>
          <w:p w14:paraId="3FCE8637"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 Класс защиты от поражения эл-ким током – 1 </w:t>
            </w:r>
          </w:p>
          <w:p w14:paraId="70FFC272"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Материал корпуса: алюминий</w:t>
            </w:r>
          </w:p>
          <w:p w14:paraId="1ED380C8"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Габаритные размеры (мм) не более – 200х150х150</w:t>
            </w:r>
          </w:p>
          <w:p w14:paraId="33004BC1"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Вариант крепления - поворотный кронштейн</w:t>
            </w:r>
          </w:p>
          <w:p w14:paraId="2D66EF73"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p>
          <w:p w14:paraId="60FCDB6D"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17. Технические характеристики щитового оборудования</w:t>
            </w:r>
          </w:p>
          <w:p w14:paraId="5F7ADDD4" w14:textId="77777777" w:rsidR="008F615F" w:rsidRPr="008F615F" w:rsidRDefault="008F615F" w:rsidP="008F615F">
            <w:pPr>
              <w:tabs>
                <w:tab w:val="left" w:pos="540"/>
              </w:tabs>
              <w:spacing w:after="0" w:line="240" w:lineRule="auto"/>
              <w:jc w:val="both"/>
              <w:rPr>
                <w:rFonts w:ascii="Times New Roman" w:hAnsi="Times New Roman" w:cs="Times New Roman"/>
                <w:sz w:val="24"/>
                <w:szCs w:val="24"/>
              </w:rPr>
            </w:pPr>
            <w:r w:rsidRPr="008F615F">
              <w:rPr>
                <w:rFonts w:ascii="Times New Roman" w:hAnsi="Times New Roman" w:cs="Times New Roman"/>
                <w:sz w:val="24"/>
                <w:szCs w:val="24"/>
              </w:rPr>
              <w:t>Тип: уличный</w:t>
            </w:r>
          </w:p>
          <w:p w14:paraId="079D0A2D" w14:textId="77777777" w:rsidR="008F615F" w:rsidRPr="008F615F" w:rsidRDefault="008F615F" w:rsidP="008F615F">
            <w:pPr>
              <w:tabs>
                <w:tab w:val="left" w:pos="540"/>
              </w:tabs>
              <w:spacing w:after="0" w:line="240" w:lineRule="auto"/>
              <w:jc w:val="both"/>
              <w:rPr>
                <w:rFonts w:ascii="Times New Roman" w:hAnsi="Times New Roman" w:cs="Times New Roman"/>
                <w:sz w:val="24"/>
                <w:szCs w:val="24"/>
              </w:rPr>
            </w:pPr>
            <w:r w:rsidRPr="008F615F">
              <w:rPr>
                <w:rFonts w:ascii="Times New Roman" w:hAnsi="Times New Roman" w:cs="Times New Roman"/>
                <w:sz w:val="24"/>
                <w:szCs w:val="24"/>
              </w:rPr>
              <w:t xml:space="preserve">Степень защиты: не менее </w:t>
            </w:r>
            <w:r w:rsidRPr="008F615F">
              <w:rPr>
                <w:rFonts w:ascii="Times New Roman" w:hAnsi="Times New Roman" w:cs="Times New Roman"/>
                <w:sz w:val="24"/>
                <w:szCs w:val="24"/>
                <w:lang w:val="en-US"/>
              </w:rPr>
              <w:t>IP</w:t>
            </w:r>
            <w:r w:rsidRPr="008F615F">
              <w:rPr>
                <w:rFonts w:ascii="Times New Roman" w:hAnsi="Times New Roman" w:cs="Times New Roman"/>
                <w:sz w:val="24"/>
                <w:szCs w:val="24"/>
              </w:rPr>
              <w:t xml:space="preserve"> 66</w:t>
            </w:r>
          </w:p>
          <w:p w14:paraId="2E9C1300" w14:textId="77777777" w:rsidR="008F615F" w:rsidRPr="008F615F" w:rsidRDefault="008F615F" w:rsidP="008F615F">
            <w:pPr>
              <w:spacing w:after="0" w:line="276" w:lineRule="auto"/>
              <w:ind w:left="22" w:hanging="33"/>
              <w:jc w:val="both"/>
              <w:rPr>
                <w:rFonts w:ascii="Times New Roman" w:eastAsia="Times New Roman" w:hAnsi="Times New Roman" w:cs="Times New Roman"/>
                <w:sz w:val="24"/>
                <w:szCs w:val="24"/>
              </w:rPr>
            </w:pPr>
            <w:r w:rsidRPr="008F615F">
              <w:rPr>
                <w:rFonts w:ascii="Times New Roman" w:hAnsi="Times New Roman" w:cs="Times New Roman"/>
                <w:sz w:val="24"/>
                <w:szCs w:val="24"/>
              </w:rPr>
              <w:t>Предусмотреть: наличие обогревателя, розетки, освещения, установку УЗО</w:t>
            </w:r>
          </w:p>
        </w:tc>
      </w:tr>
      <w:tr w:rsidR="008F615F" w:rsidRPr="008F615F" w14:paraId="44F88179" w14:textId="77777777" w:rsidTr="00377EED">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556957BE"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11. </w:t>
            </w:r>
          </w:p>
        </w:tc>
        <w:tc>
          <w:tcPr>
            <w:tcW w:w="1313" w:type="pct"/>
            <w:tcBorders>
              <w:top w:val="single" w:sz="4" w:space="0" w:color="000000"/>
              <w:left w:val="single" w:sz="4" w:space="0" w:color="000000"/>
              <w:bottom w:val="single" w:sz="4" w:space="0" w:color="000000"/>
              <w:right w:val="nil"/>
            </w:tcBorders>
            <w:vAlign w:val="center"/>
          </w:tcPr>
          <w:p w14:paraId="4558047E"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Требования к проектной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5CB121E6"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126E6360"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 (с изм. и доп., вступ. в силу с 01.09.2023)</w:t>
            </w:r>
          </w:p>
          <w:p w14:paraId="2FE72627"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Раздел ЭНА «Архитектурное освещение»;</w:t>
            </w:r>
          </w:p>
          <w:p w14:paraId="51AF7C8F"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Раздел ЭН «Наружное освещение».</w:t>
            </w:r>
          </w:p>
          <w:p w14:paraId="544A6459"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В проектной документации необходимо предусмотреть возможность подключения архитектурно-художественной подсветки к сетям уличного освещения.</w:t>
            </w:r>
          </w:p>
        </w:tc>
      </w:tr>
      <w:tr w:rsidR="008F615F" w:rsidRPr="008F615F" w14:paraId="79EC3D0B" w14:textId="77777777" w:rsidTr="00377EED">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0C8BE25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12.</w:t>
            </w:r>
          </w:p>
        </w:tc>
        <w:tc>
          <w:tcPr>
            <w:tcW w:w="1313" w:type="pct"/>
            <w:tcBorders>
              <w:top w:val="single" w:sz="4" w:space="0" w:color="000000"/>
              <w:left w:val="single" w:sz="4" w:space="0" w:color="000000"/>
              <w:bottom w:val="single" w:sz="4" w:space="0" w:color="000000"/>
              <w:right w:val="nil"/>
            </w:tcBorders>
            <w:vAlign w:val="center"/>
          </w:tcPr>
          <w:p w14:paraId="6D75EB5B"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Требования к сметной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5FD2E929"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Раздел 12. Сметная документация</w:t>
            </w:r>
          </w:p>
          <w:p w14:paraId="3947A156" w14:textId="77777777" w:rsidR="008F615F" w:rsidRPr="008F615F" w:rsidRDefault="008F615F" w:rsidP="008F615F">
            <w:pPr>
              <w:keepNext/>
              <w:keepLines/>
              <w:shd w:val="clear" w:color="auto" w:fill="FFFFFF"/>
              <w:spacing w:after="300" w:line="276" w:lineRule="auto"/>
              <w:outlineLvl w:val="0"/>
              <w:rPr>
                <w:rFonts w:ascii="Times New Roman" w:eastAsiaTheme="majorEastAsia" w:hAnsi="Times New Roman" w:cs="Times New Roman"/>
                <w:sz w:val="24"/>
                <w:szCs w:val="24"/>
                <w:lang w:eastAsia="en-US"/>
              </w:rPr>
            </w:pPr>
            <w:r w:rsidRPr="008F615F">
              <w:rPr>
                <w:rFonts w:ascii="Times New Roman" w:eastAsiaTheme="majorEastAsia" w:hAnsi="Times New Roman" w:cs="Times New Roman"/>
                <w:sz w:val="24"/>
                <w:szCs w:val="24"/>
                <w:lang w:eastAsia="en-US"/>
              </w:rPr>
              <w:t>Сметную документацию разработать в соответствии с</w:t>
            </w:r>
            <w:r w:rsidRPr="008F615F">
              <w:rPr>
                <w:rFonts w:ascii="Times New Roman" w:eastAsia="Times New Roman" w:hAnsi="Times New Roman" w:cs="Times New Roman"/>
                <w:b/>
                <w:bCs/>
                <w:kern w:val="36"/>
                <w:sz w:val="24"/>
                <w:szCs w:val="24"/>
              </w:rPr>
              <w:t xml:space="preserve"> «</w:t>
            </w:r>
            <w:r w:rsidRPr="008F615F">
              <w:rPr>
                <w:rFonts w:ascii="Times New Roman" w:eastAsia="Times New Roman" w:hAnsi="Times New Roman" w:cs="Times New Roman"/>
                <w:bCs/>
                <w:kern w:val="36"/>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8F615F">
              <w:rPr>
                <w:rFonts w:ascii="Times New Roman" w:eastAsia="Times New Roman" w:hAnsi="Times New Roman" w:cs="Times New Roman"/>
                <w:bCs/>
                <w:kern w:val="36"/>
                <w:sz w:val="24"/>
                <w:szCs w:val="24"/>
              </w:rPr>
              <w:t>пр</w:t>
            </w:r>
            <w:proofErr w:type="spellEnd"/>
            <w:r w:rsidRPr="008F615F">
              <w:rPr>
                <w:rFonts w:ascii="Times New Roman" w:eastAsia="Times New Roman" w:hAnsi="Times New Roman" w:cs="Times New Roman"/>
                <w:bCs/>
                <w:kern w:val="36"/>
                <w:sz w:val="24"/>
                <w:szCs w:val="24"/>
              </w:rPr>
              <w:t>»</w:t>
            </w:r>
            <w:r w:rsidRPr="008F615F">
              <w:rPr>
                <w:rFonts w:ascii="Times New Roman" w:eastAsiaTheme="majorEastAsia" w:hAnsi="Times New Roman" w:cs="Times New Roman"/>
                <w:sz w:val="24"/>
                <w:szCs w:val="24"/>
                <w:lang w:eastAsia="en-US"/>
              </w:rPr>
              <w:t xml:space="preserve"> (в редакции приказа  Минстроя России от 30.01.2024г. № 55/</w:t>
            </w:r>
            <w:proofErr w:type="spellStart"/>
            <w:r w:rsidRPr="008F615F">
              <w:rPr>
                <w:rFonts w:ascii="Times New Roman" w:eastAsiaTheme="majorEastAsia" w:hAnsi="Times New Roman" w:cs="Times New Roman"/>
                <w:sz w:val="24"/>
                <w:szCs w:val="24"/>
                <w:lang w:eastAsia="en-US"/>
              </w:rPr>
              <w:t>пр</w:t>
            </w:r>
            <w:proofErr w:type="spellEnd"/>
            <w:r w:rsidRPr="008F615F">
              <w:rPr>
                <w:rFonts w:ascii="Times New Roman" w:eastAsiaTheme="majorEastAsia" w:hAnsi="Times New Roman" w:cs="Times New Roman"/>
                <w:sz w:val="24"/>
                <w:szCs w:val="24"/>
                <w:lang w:eastAsia="en-US"/>
              </w:rPr>
              <w:t>).</w:t>
            </w:r>
          </w:p>
          <w:p w14:paraId="0C05391C" w14:textId="77777777" w:rsidR="008F615F" w:rsidRPr="008F615F" w:rsidRDefault="008F615F" w:rsidP="008F615F">
            <w:pPr>
              <w:keepNext/>
              <w:keepLines/>
              <w:shd w:val="clear" w:color="auto" w:fill="FFFFFF"/>
              <w:spacing w:after="300" w:line="276" w:lineRule="auto"/>
              <w:outlineLvl w:val="0"/>
              <w:rPr>
                <w:rFonts w:ascii="Times New Roman" w:eastAsiaTheme="majorEastAsia" w:hAnsi="Times New Roman" w:cs="Times New Roman"/>
                <w:sz w:val="24"/>
                <w:szCs w:val="24"/>
                <w:lang w:eastAsia="en-US"/>
              </w:rPr>
            </w:pPr>
            <w:r w:rsidRPr="008F615F">
              <w:rPr>
                <w:rFonts w:ascii="Times New Roman" w:eastAsiaTheme="majorEastAsia" w:hAnsi="Times New Roman" w:cs="Times New Roman"/>
                <w:sz w:val="24"/>
                <w:szCs w:val="24"/>
                <w:lang w:eastAsia="en-US"/>
              </w:rPr>
              <w:t xml:space="preserve">Расчет выполнить ресурсно-индексным методом, в текущем уровне цен, с применением сметных норм ГЭСН, </w:t>
            </w:r>
            <w:proofErr w:type="spellStart"/>
            <w:r w:rsidRPr="008F615F">
              <w:rPr>
                <w:rFonts w:ascii="Times New Roman" w:eastAsiaTheme="majorEastAsia" w:hAnsi="Times New Roman" w:cs="Times New Roman"/>
                <w:sz w:val="24"/>
                <w:szCs w:val="24"/>
                <w:lang w:eastAsia="en-US"/>
              </w:rPr>
              <w:t>ГЭСНм</w:t>
            </w:r>
            <w:proofErr w:type="spellEnd"/>
            <w:r w:rsidRPr="008F615F">
              <w:rPr>
                <w:rFonts w:ascii="Times New Roman" w:eastAsiaTheme="majorEastAsia" w:hAnsi="Times New Roman" w:cs="Times New Roman"/>
                <w:sz w:val="24"/>
                <w:szCs w:val="24"/>
                <w:lang w:eastAsia="en-US"/>
              </w:rPr>
              <w:t xml:space="preserve">, </w:t>
            </w:r>
            <w:proofErr w:type="spellStart"/>
            <w:r w:rsidRPr="008F615F">
              <w:rPr>
                <w:rFonts w:ascii="Times New Roman" w:eastAsiaTheme="majorEastAsia" w:hAnsi="Times New Roman" w:cs="Times New Roman"/>
                <w:sz w:val="24"/>
                <w:szCs w:val="24"/>
                <w:lang w:eastAsia="en-US"/>
              </w:rPr>
              <w:t>ГЭСНп</w:t>
            </w:r>
            <w:proofErr w:type="spellEnd"/>
            <w:r w:rsidRPr="008F615F">
              <w:rPr>
                <w:rFonts w:ascii="Times New Roman" w:eastAsiaTheme="majorEastAsia" w:hAnsi="Times New Roman" w:cs="Times New Roman"/>
                <w:sz w:val="24"/>
                <w:szCs w:val="24"/>
                <w:lang w:eastAsia="en-US"/>
              </w:rPr>
              <w:t xml:space="preserve">  сметно-нормативной базы ФСНБ-2022(Приказ МС РФ  1046/</w:t>
            </w:r>
            <w:proofErr w:type="spellStart"/>
            <w:r w:rsidRPr="008F615F">
              <w:rPr>
                <w:rFonts w:ascii="Times New Roman" w:eastAsiaTheme="majorEastAsia" w:hAnsi="Times New Roman" w:cs="Times New Roman"/>
                <w:sz w:val="24"/>
                <w:szCs w:val="24"/>
                <w:lang w:eastAsia="en-US"/>
              </w:rPr>
              <w:t>пр</w:t>
            </w:r>
            <w:proofErr w:type="spellEnd"/>
            <w:r w:rsidRPr="008F615F">
              <w:rPr>
                <w:rFonts w:ascii="Times New Roman" w:eastAsiaTheme="majorEastAsia" w:hAnsi="Times New Roman" w:cs="Times New Roman"/>
                <w:sz w:val="24"/>
                <w:szCs w:val="24"/>
                <w:lang w:eastAsia="en-US"/>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3F6CAAFB" w14:textId="77777777" w:rsidR="008F615F" w:rsidRPr="008F615F" w:rsidRDefault="008F615F" w:rsidP="008F615F">
            <w:pPr>
              <w:keepNext/>
              <w:keepLines/>
              <w:shd w:val="clear" w:color="auto" w:fill="FFFFFF"/>
              <w:spacing w:after="300" w:line="276" w:lineRule="auto"/>
              <w:outlineLvl w:val="0"/>
              <w:rPr>
                <w:rFonts w:ascii="Times New Roman" w:eastAsiaTheme="majorEastAsia" w:hAnsi="Times New Roman" w:cs="Times New Roman"/>
                <w:sz w:val="24"/>
                <w:szCs w:val="24"/>
                <w:lang w:eastAsia="en-US"/>
              </w:rPr>
            </w:pPr>
            <w:r w:rsidRPr="008F615F">
              <w:rPr>
                <w:rFonts w:ascii="Times New Roman" w:eastAsiaTheme="majorEastAsia" w:hAnsi="Times New Roman" w:cs="Times New Roman"/>
                <w:sz w:val="24"/>
                <w:szCs w:val="24"/>
                <w:lang w:eastAsia="en-US"/>
              </w:rPr>
              <w:t xml:space="preserve">Накладные расходы принять от средств на оплату </w:t>
            </w:r>
            <w:proofErr w:type="gramStart"/>
            <w:r w:rsidRPr="008F615F">
              <w:rPr>
                <w:rFonts w:ascii="Times New Roman" w:eastAsiaTheme="majorEastAsia" w:hAnsi="Times New Roman" w:cs="Times New Roman"/>
                <w:sz w:val="24"/>
                <w:szCs w:val="24"/>
                <w:lang w:eastAsia="en-US"/>
              </w:rPr>
              <w:t>труда  рабочих</w:t>
            </w:r>
            <w:proofErr w:type="gramEnd"/>
            <w:r w:rsidRPr="008F615F">
              <w:rPr>
                <w:rFonts w:ascii="Times New Roman" w:eastAsiaTheme="majorEastAsia" w:hAnsi="Times New Roman" w:cs="Times New Roman"/>
                <w:sz w:val="24"/>
                <w:szCs w:val="24"/>
                <w:lang w:eastAsia="en-US"/>
              </w:rPr>
              <w:t xml:space="preserve"> и механизаторов для районов Крайнего Севера, согласно Методике 812/</w:t>
            </w:r>
            <w:proofErr w:type="spellStart"/>
            <w:r w:rsidRPr="008F615F">
              <w:rPr>
                <w:rFonts w:ascii="Times New Roman" w:eastAsiaTheme="majorEastAsia" w:hAnsi="Times New Roman" w:cs="Times New Roman"/>
                <w:sz w:val="24"/>
                <w:szCs w:val="24"/>
                <w:lang w:eastAsia="en-US"/>
              </w:rPr>
              <w:t>пр</w:t>
            </w:r>
            <w:proofErr w:type="spellEnd"/>
            <w:r w:rsidRPr="008F615F">
              <w:rPr>
                <w:rFonts w:ascii="Times New Roman" w:eastAsiaTheme="majorEastAsia" w:hAnsi="Times New Roman" w:cs="Times New Roman"/>
                <w:sz w:val="24"/>
                <w:szCs w:val="24"/>
                <w:lang w:eastAsia="en-US"/>
              </w:rPr>
              <w:t xml:space="preserve"> от 21.12.2020 года ( с учетом изменений). </w:t>
            </w:r>
          </w:p>
          <w:p w14:paraId="46E847C9" w14:textId="77777777" w:rsidR="008F615F" w:rsidRPr="008F615F" w:rsidRDefault="008F615F" w:rsidP="008F615F">
            <w:pPr>
              <w:keepNext/>
              <w:keepLines/>
              <w:shd w:val="clear" w:color="auto" w:fill="FFFFFF"/>
              <w:spacing w:after="300" w:line="276" w:lineRule="auto"/>
              <w:outlineLvl w:val="0"/>
              <w:rPr>
                <w:rFonts w:ascii="Times New Roman" w:eastAsia="Times New Roman" w:hAnsi="Times New Roman" w:cs="Times New Roman"/>
                <w:b/>
                <w:bCs/>
                <w:kern w:val="36"/>
                <w:sz w:val="24"/>
                <w:szCs w:val="24"/>
              </w:rPr>
            </w:pPr>
            <w:r w:rsidRPr="008F615F">
              <w:rPr>
                <w:rFonts w:ascii="Times New Roman" w:eastAsiaTheme="majorEastAsia" w:hAnsi="Times New Roman" w:cs="Times New Roman"/>
                <w:sz w:val="24"/>
                <w:szCs w:val="24"/>
                <w:lang w:eastAsia="en-US"/>
              </w:rPr>
              <w:t xml:space="preserve">Сметную прибыль принять от средств на оплату труда </w:t>
            </w:r>
            <w:proofErr w:type="gramStart"/>
            <w:r w:rsidRPr="008F615F">
              <w:rPr>
                <w:rFonts w:ascii="Times New Roman" w:eastAsiaTheme="majorEastAsia" w:hAnsi="Times New Roman" w:cs="Times New Roman"/>
                <w:sz w:val="24"/>
                <w:szCs w:val="24"/>
                <w:lang w:eastAsia="en-US"/>
              </w:rPr>
              <w:t>рабочих  и</w:t>
            </w:r>
            <w:proofErr w:type="gramEnd"/>
            <w:r w:rsidRPr="008F615F">
              <w:rPr>
                <w:rFonts w:ascii="Times New Roman" w:eastAsiaTheme="majorEastAsia" w:hAnsi="Times New Roman" w:cs="Times New Roman"/>
                <w:sz w:val="24"/>
                <w:szCs w:val="24"/>
                <w:lang w:eastAsia="en-US"/>
              </w:rPr>
              <w:t xml:space="preserve"> механизаторов, согласно Методике 774/</w:t>
            </w:r>
            <w:proofErr w:type="spellStart"/>
            <w:r w:rsidRPr="008F615F">
              <w:rPr>
                <w:rFonts w:ascii="Times New Roman" w:eastAsiaTheme="majorEastAsia" w:hAnsi="Times New Roman" w:cs="Times New Roman"/>
                <w:sz w:val="24"/>
                <w:szCs w:val="24"/>
                <w:lang w:eastAsia="en-US"/>
              </w:rPr>
              <w:t>пр</w:t>
            </w:r>
            <w:proofErr w:type="spellEnd"/>
            <w:r w:rsidRPr="008F615F">
              <w:rPr>
                <w:rFonts w:ascii="Times New Roman" w:eastAsiaTheme="majorEastAsia" w:hAnsi="Times New Roman" w:cs="Times New Roman"/>
                <w:sz w:val="24"/>
                <w:szCs w:val="24"/>
                <w:lang w:eastAsia="en-US"/>
              </w:rPr>
              <w:t xml:space="preserve"> от 11.12.2020 года ( с учетом изменений).</w:t>
            </w:r>
          </w:p>
          <w:p w14:paraId="5816B360" w14:textId="77777777" w:rsidR="008F615F" w:rsidRPr="008F615F" w:rsidRDefault="008F615F" w:rsidP="008F615F">
            <w:pPr>
              <w:spacing w:after="0" w:line="276" w:lineRule="auto"/>
              <w:ind w:firstLine="31"/>
              <w:rPr>
                <w:rFonts w:ascii="Times New Roman" w:eastAsia="Times New Roman" w:hAnsi="Times New Roman" w:cs="Times New Roman"/>
                <w:bCs/>
                <w:color w:val="7030A0"/>
                <w:sz w:val="24"/>
                <w:szCs w:val="24"/>
              </w:rPr>
            </w:pPr>
            <w:r w:rsidRPr="008F615F">
              <w:rPr>
                <w:rFonts w:ascii="Times New Roman" w:hAnsi="Times New Roman" w:cs="Times New Roman"/>
                <w:color w:val="000000"/>
                <w:sz w:val="24"/>
                <w:szCs w:val="24"/>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8F615F" w:rsidRPr="008F615F" w14:paraId="295C750F" w14:textId="77777777" w:rsidTr="00377EED">
        <w:trPr>
          <w:trHeight w:val="2542"/>
          <w:jc w:val="center"/>
        </w:trPr>
        <w:tc>
          <w:tcPr>
            <w:tcW w:w="260" w:type="pct"/>
            <w:tcBorders>
              <w:top w:val="single" w:sz="4" w:space="0" w:color="000000"/>
              <w:left w:val="single" w:sz="4" w:space="0" w:color="000000"/>
              <w:bottom w:val="single" w:sz="4" w:space="0" w:color="000000"/>
              <w:right w:val="nil"/>
            </w:tcBorders>
            <w:vAlign w:val="center"/>
          </w:tcPr>
          <w:p w14:paraId="76EEC0A9"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13.</w:t>
            </w:r>
          </w:p>
        </w:tc>
        <w:tc>
          <w:tcPr>
            <w:tcW w:w="1313" w:type="pct"/>
            <w:tcBorders>
              <w:top w:val="single" w:sz="4" w:space="0" w:color="000000"/>
              <w:left w:val="single" w:sz="4" w:space="0" w:color="000000"/>
              <w:bottom w:val="single" w:sz="4" w:space="0" w:color="000000"/>
              <w:right w:val="nil"/>
            </w:tcBorders>
            <w:vAlign w:val="center"/>
          </w:tcPr>
          <w:p w14:paraId="4062025D"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Требования к рабочей документации</w:t>
            </w:r>
          </w:p>
        </w:tc>
        <w:tc>
          <w:tcPr>
            <w:tcW w:w="3427" w:type="pct"/>
            <w:tcBorders>
              <w:top w:val="single" w:sz="4" w:space="0" w:color="000000"/>
              <w:left w:val="single" w:sz="4" w:space="0" w:color="000000"/>
              <w:bottom w:val="single" w:sz="4" w:space="0" w:color="000000"/>
              <w:right w:val="single" w:sz="4" w:space="0" w:color="000000"/>
            </w:tcBorders>
            <w:vAlign w:val="center"/>
          </w:tcPr>
          <w:p w14:paraId="0B018414"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5434A205"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Рабочая документация должна содержать следующую документацию:</w:t>
            </w:r>
          </w:p>
          <w:p w14:paraId="023880D9"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схемы электрические принципиальные однолинейные</w:t>
            </w:r>
          </w:p>
          <w:p w14:paraId="4CB3AEF1"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схемы компоновочные щитов</w:t>
            </w:r>
          </w:p>
          <w:p w14:paraId="244B308B"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схемы расположения осветительного оборудования на фасадах</w:t>
            </w:r>
          </w:p>
          <w:p w14:paraId="7391F892"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схемы размещения оборудования и силовых кабельных линий на планах</w:t>
            </w:r>
          </w:p>
          <w:p w14:paraId="41F9DC18"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спецификация оборудования, изделий и материалов</w:t>
            </w:r>
          </w:p>
          <w:p w14:paraId="297D63A8"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ведомость объемов работ</w:t>
            </w:r>
          </w:p>
          <w:p w14:paraId="4A64DCD4"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аксонометрические и иные схемы, узлы креплений, необходимые для выполнения работ при реализации проектных решений.</w:t>
            </w:r>
          </w:p>
          <w:p w14:paraId="1A787EB8"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кабельный журнал</w:t>
            </w:r>
          </w:p>
          <w:p w14:paraId="1BA21A2F"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светотехнический расчёт</w:t>
            </w:r>
          </w:p>
          <w:p w14:paraId="34D33F89"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визуализацию</w:t>
            </w:r>
          </w:p>
          <w:p w14:paraId="27394908"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Краткую характеристику объекта</w:t>
            </w:r>
          </w:p>
          <w:p w14:paraId="5BB37EB6"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исходные данные для проектирования</w:t>
            </w:r>
          </w:p>
          <w:p w14:paraId="1010FEE9"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сведенья о количестве электроприёмников, их установленной и расчётной мощности</w:t>
            </w:r>
          </w:p>
          <w:p w14:paraId="770FEE9B"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ситуационный план</w:t>
            </w:r>
          </w:p>
          <w:p w14:paraId="3941B8D4" w14:textId="77777777" w:rsidR="008F615F" w:rsidRPr="008F615F" w:rsidRDefault="008F615F" w:rsidP="008F615F">
            <w:pPr>
              <w:spacing w:after="0" w:line="276" w:lineRule="auto"/>
              <w:jc w:val="both"/>
              <w:rPr>
                <w:rFonts w:ascii="Times New Roman" w:hAnsi="Times New Roman" w:cs="Times New Roman"/>
                <w:sz w:val="24"/>
                <w:szCs w:val="24"/>
              </w:rPr>
            </w:pPr>
            <w:r w:rsidRPr="008F615F">
              <w:rPr>
                <w:rFonts w:ascii="Times New Roman" w:hAnsi="Times New Roman" w:cs="Times New Roman"/>
                <w:sz w:val="24"/>
                <w:szCs w:val="24"/>
              </w:rPr>
              <w:t>- паспорта осветительного оборудования</w:t>
            </w:r>
          </w:p>
        </w:tc>
      </w:tr>
      <w:tr w:rsidR="008F615F" w:rsidRPr="008F615F" w14:paraId="29828BFF" w14:textId="77777777" w:rsidTr="00377EED">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5B03845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14.</w:t>
            </w:r>
          </w:p>
        </w:tc>
        <w:tc>
          <w:tcPr>
            <w:tcW w:w="1313" w:type="pct"/>
            <w:tcBorders>
              <w:top w:val="single" w:sz="4" w:space="0" w:color="000000"/>
              <w:left w:val="single" w:sz="4" w:space="0" w:color="000000"/>
              <w:bottom w:val="single" w:sz="4" w:space="0" w:color="000000"/>
              <w:right w:val="nil"/>
            </w:tcBorders>
            <w:vAlign w:val="center"/>
            <w:hideMark/>
          </w:tcPr>
          <w:p w14:paraId="30F8A073"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Исходные данные для проведения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4D302103" w14:textId="77777777" w:rsidR="008F615F" w:rsidRPr="008F615F" w:rsidRDefault="008F615F" w:rsidP="008F615F">
            <w:pPr>
              <w:numPr>
                <w:ilvl w:val="0"/>
                <w:numId w:val="11"/>
              </w:numPr>
              <w:spacing w:after="0" w:line="276" w:lineRule="auto"/>
              <w:ind w:left="37" w:firstLine="25"/>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Технический паспорта объектов</w:t>
            </w:r>
          </w:p>
          <w:p w14:paraId="38E1B31D" w14:textId="77777777" w:rsidR="008F615F" w:rsidRDefault="008F615F" w:rsidP="008F615F">
            <w:pPr>
              <w:numPr>
                <w:ilvl w:val="0"/>
                <w:numId w:val="11"/>
              </w:numPr>
              <w:spacing w:after="0" w:line="276" w:lineRule="auto"/>
              <w:ind w:left="37" w:firstLine="25"/>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Технические условия на электроснабжение</w:t>
            </w:r>
          </w:p>
          <w:p w14:paraId="4A6F43A2" w14:textId="11F9917D" w:rsidR="00DA0369" w:rsidRPr="008F615F" w:rsidRDefault="00DA0369" w:rsidP="00DA0369">
            <w:pPr>
              <w:spacing w:after="0" w:line="276" w:lineRule="auto"/>
              <w:ind w:left="37"/>
              <w:jc w:val="both"/>
              <w:rPr>
                <w:rFonts w:ascii="Times New Roman" w:eastAsia="Times New Roman" w:hAnsi="Times New Roman" w:cs="Times New Roman"/>
                <w:sz w:val="24"/>
                <w:szCs w:val="24"/>
              </w:rPr>
            </w:pPr>
            <w:r w:rsidRPr="00B72B4D">
              <w:rPr>
                <w:rFonts w:ascii="Times New Roman" w:eastAsia="Times New Roman" w:hAnsi="Times New Roman" w:cs="Times New Roman"/>
                <w:sz w:val="24"/>
                <w:szCs w:val="24"/>
              </w:rPr>
              <w:t>Предоставляются в течение 5 дней со даты заключения договора</w:t>
            </w:r>
            <w:bookmarkStart w:id="4" w:name="_GoBack"/>
            <w:bookmarkEnd w:id="4"/>
          </w:p>
        </w:tc>
      </w:tr>
      <w:tr w:rsidR="008F615F" w:rsidRPr="008F615F" w14:paraId="24BD260B" w14:textId="77777777" w:rsidTr="00377EED">
        <w:trPr>
          <w:trHeight w:val="664"/>
          <w:jc w:val="center"/>
        </w:trPr>
        <w:tc>
          <w:tcPr>
            <w:tcW w:w="260" w:type="pct"/>
            <w:tcBorders>
              <w:top w:val="single" w:sz="4" w:space="0" w:color="000000"/>
              <w:left w:val="single" w:sz="4" w:space="0" w:color="000000"/>
              <w:bottom w:val="single" w:sz="4" w:space="0" w:color="000000"/>
              <w:right w:val="nil"/>
            </w:tcBorders>
            <w:vAlign w:val="center"/>
          </w:tcPr>
          <w:p w14:paraId="10418FEE"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15.</w:t>
            </w:r>
          </w:p>
        </w:tc>
        <w:tc>
          <w:tcPr>
            <w:tcW w:w="1313" w:type="pct"/>
            <w:tcBorders>
              <w:top w:val="single" w:sz="4" w:space="0" w:color="000000"/>
              <w:left w:val="single" w:sz="4" w:space="0" w:color="000000"/>
              <w:bottom w:val="single" w:sz="4" w:space="0" w:color="000000"/>
              <w:right w:val="nil"/>
            </w:tcBorders>
            <w:vAlign w:val="center"/>
          </w:tcPr>
          <w:p w14:paraId="3E3B4C37"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03E7C103"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1 </w:t>
            </w:r>
            <w:proofErr w:type="spellStart"/>
            <w:r w:rsidRPr="008F615F">
              <w:rPr>
                <w:rFonts w:ascii="Times New Roman" w:eastAsia="Times New Roman" w:hAnsi="Times New Roman" w:cs="Times New Roman"/>
                <w:sz w:val="24"/>
                <w:szCs w:val="24"/>
              </w:rPr>
              <w:t>подэтап</w:t>
            </w:r>
            <w:proofErr w:type="spellEnd"/>
            <w:r w:rsidRPr="008F615F">
              <w:rPr>
                <w:rFonts w:ascii="Times New Roman" w:eastAsia="Times New Roman" w:hAnsi="Times New Roman" w:cs="Times New Roman"/>
                <w:sz w:val="24"/>
                <w:szCs w:val="24"/>
              </w:rPr>
              <w:t>: не позднее 10 октября 2024 года Подрядчик направляет в адрес Заказчика с целью согласования результаты предпроектного обследования (в виде сформированного отчета, содержащего информацию об уточненных размерах фасадов, фотореалистичные визуализации и фотоматериалы, поиск решений, схематичное изображение вариантов, деталей и сценариев)</w:t>
            </w:r>
          </w:p>
          <w:p w14:paraId="6CE43A32"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2 </w:t>
            </w:r>
            <w:proofErr w:type="spellStart"/>
            <w:r w:rsidRPr="008F615F">
              <w:rPr>
                <w:rFonts w:ascii="Times New Roman" w:eastAsia="Times New Roman" w:hAnsi="Times New Roman" w:cs="Times New Roman"/>
                <w:sz w:val="24"/>
                <w:szCs w:val="24"/>
              </w:rPr>
              <w:t>подэтап</w:t>
            </w:r>
            <w:proofErr w:type="spellEnd"/>
            <w:r w:rsidRPr="008F615F">
              <w:rPr>
                <w:rFonts w:ascii="Times New Roman" w:eastAsia="Times New Roman" w:hAnsi="Times New Roman" w:cs="Times New Roman"/>
                <w:sz w:val="24"/>
                <w:szCs w:val="24"/>
              </w:rPr>
              <w:t xml:space="preserve"> – не позднее 21 октября 2024 года (подрядчик вправе сдать работы раньше установленного срока) Подрядчик направляет на проверку и согласование Заказчику проектную и сметную документацию в электронном виде. По итогам согласования Заказчиком проектную документацию необходимо согласовать с ММБУ «</w:t>
            </w:r>
            <w:proofErr w:type="spellStart"/>
            <w:r w:rsidRPr="008F615F">
              <w:rPr>
                <w:rFonts w:ascii="Times New Roman" w:eastAsia="Times New Roman" w:hAnsi="Times New Roman" w:cs="Times New Roman"/>
                <w:sz w:val="24"/>
                <w:szCs w:val="24"/>
              </w:rPr>
              <w:t>МурманскГорСвет</w:t>
            </w:r>
            <w:proofErr w:type="spellEnd"/>
            <w:r w:rsidRPr="008F615F">
              <w:rPr>
                <w:rFonts w:ascii="Times New Roman" w:eastAsia="Times New Roman" w:hAnsi="Times New Roman" w:cs="Times New Roman"/>
                <w:sz w:val="24"/>
                <w:szCs w:val="24"/>
              </w:rPr>
              <w:t>»</w:t>
            </w:r>
          </w:p>
          <w:p w14:paraId="0A999384"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3 </w:t>
            </w:r>
            <w:proofErr w:type="spellStart"/>
            <w:r w:rsidRPr="008F615F">
              <w:rPr>
                <w:rFonts w:ascii="Times New Roman" w:eastAsia="Times New Roman" w:hAnsi="Times New Roman" w:cs="Times New Roman"/>
                <w:sz w:val="24"/>
                <w:szCs w:val="24"/>
              </w:rPr>
              <w:t>подэтап</w:t>
            </w:r>
            <w:proofErr w:type="spellEnd"/>
            <w:r w:rsidRPr="008F615F">
              <w:rPr>
                <w:rFonts w:ascii="Times New Roman" w:eastAsia="Times New Roman" w:hAnsi="Times New Roman" w:cs="Times New Roman"/>
                <w:sz w:val="24"/>
                <w:szCs w:val="24"/>
              </w:rPr>
              <w:t xml:space="preserve"> - не позднее 25 ноября 2024 года (подрядчик вправе сдать работы раньше установленного срока) Подрядчик предоставляет в электронном и бумажном виде положительное заключение негосударственной экспертизы проектной документации в части достоверности определения сметной стоимости</w:t>
            </w:r>
          </w:p>
          <w:p w14:paraId="40BCF277"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4 </w:t>
            </w:r>
            <w:proofErr w:type="spellStart"/>
            <w:r w:rsidRPr="008F615F">
              <w:rPr>
                <w:rFonts w:ascii="Times New Roman" w:eastAsia="Times New Roman" w:hAnsi="Times New Roman" w:cs="Times New Roman"/>
                <w:sz w:val="24"/>
                <w:szCs w:val="24"/>
              </w:rPr>
              <w:t>подэтап</w:t>
            </w:r>
            <w:proofErr w:type="spellEnd"/>
            <w:r w:rsidRPr="008F615F">
              <w:rPr>
                <w:rFonts w:ascii="Times New Roman" w:eastAsia="Times New Roman" w:hAnsi="Times New Roman" w:cs="Times New Roman"/>
                <w:sz w:val="24"/>
                <w:szCs w:val="24"/>
              </w:rPr>
              <w:t xml:space="preserve"> – 27 ноября 2024 года Подрядчик направляет Заказчику на проверку и согласование рабочую документацию, сформированную в соответствии с требованиями настоящего технического задания </w:t>
            </w:r>
          </w:p>
          <w:p w14:paraId="2BAE8BF5"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623C0FD7"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акт сдачи-приемки выполненных работ в рамках 1 этапа в 2-х экземплярах;</w:t>
            </w:r>
          </w:p>
          <w:p w14:paraId="3538A324"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счет на оплату;</w:t>
            </w:r>
          </w:p>
          <w:p w14:paraId="58D77577" w14:textId="77777777" w:rsidR="008F615F" w:rsidRPr="008F615F" w:rsidRDefault="008F615F" w:rsidP="008F615F">
            <w:pPr>
              <w:spacing w:after="0" w:line="276" w:lineRule="auto"/>
              <w:ind w:left="62"/>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5CC24AD1" w14:textId="77777777" w:rsidR="008F615F" w:rsidRPr="008F615F" w:rsidRDefault="008F615F" w:rsidP="008F615F">
            <w:pPr>
              <w:spacing w:after="0" w:line="276" w:lineRule="auto"/>
              <w:ind w:left="62"/>
              <w:jc w:val="both"/>
              <w:rPr>
                <w:rFonts w:ascii="Times New Roman" w:eastAsia="Times New Roman" w:hAnsi="Times New Roman" w:cs="Times New Roman"/>
                <w:color w:val="FF0000"/>
                <w:sz w:val="24"/>
                <w:szCs w:val="24"/>
              </w:rPr>
            </w:pPr>
            <w:r w:rsidRPr="008F615F">
              <w:rPr>
                <w:rFonts w:ascii="Times New Roman" w:eastAsia="Times New Roman" w:hAnsi="Times New Roman" w:cs="Times New Roman"/>
                <w:sz w:val="24"/>
                <w:szCs w:val="24"/>
              </w:rPr>
              <w:t>- заключение негосударственной экспертизы проектной документации в части достоверности определения сметной стоимости в 2-х экземплярах</w:t>
            </w:r>
          </w:p>
        </w:tc>
      </w:tr>
      <w:tr w:rsidR="008F615F" w:rsidRPr="008F615F" w14:paraId="0D46FB45" w14:textId="77777777" w:rsidTr="00377EED">
        <w:trPr>
          <w:trHeight w:val="1166"/>
          <w:jc w:val="center"/>
        </w:trPr>
        <w:tc>
          <w:tcPr>
            <w:tcW w:w="260" w:type="pct"/>
            <w:tcBorders>
              <w:top w:val="single" w:sz="4" w:space="0" w:color="000000"/>
              <w:left w:val="single" w:sz="4" w:space="0" w:color="000000"/>
              <w:bottom w:val="single" w:sz="4" w:space="0" w:color="000000"/>
              <w:right w:val="nil"/>
            </w:tcBorders>
            <w:vAlign w:val="center"/>
          </w:tcPr>
          <w:p w14:paraId="07693FF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16.</w:t>
            </w:r>
          </w:p>
        </w:tc>
        <w:tc>
          <w:tcPr>
            <w:tcW w:w="1313" w:type="pct"/>
            <w:tcBorders>
              <w:top w:val="single" w:sz="4" w:space="0" w:color="000000"/>
              <w:left w:val="single" w:sz="4" w:space="0" w:color="000000"/>
              <w:bottom w:val="single" w:sz="4" w:space="0" w:color="000000"/>
              <w:right w:val="nil"/>
            </w:tcBorders>
            <w:vAlign w:val="center"/>
            <w:hideMark/>
          </w:tcPr>
          <w:p w14:paraId="6BC81456"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75C1221F" w14:textId="77777777" w:rsidR="008F615F" w:rsidRPr="008F615F" w:rsidRDefault="008F615F" w:rsidP="008F615F">
            <w:pPr>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8F615F" w:rsidRPr="008F615F" w14:paraId="444DC692"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77225137"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17.</w:t>
            </w:r>
          </w:p>
        </w:tc>
        <w:tc>
          <w:tcPr>
            <w:tcW w:w="1313" w:type="pct"/>
            <w:tcBorders>
              <w:top w:val="single" w:sz="4" w:space="0" w:color="000000"/>
              <w:left w:val="single" w:sz="4" w:space="0" w:color="000000"/>
              <w:bottom w:val="single" w:sz="4" w:space="0" w:color="000000"/>
              <w:right w:val="nil"/>
            </w:tcBorders>
            <w:vAlign w:val="center"/>
          </w:tcPr>
          <w:p w14:paraId="7A92B24C"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Требования к оборудованию</w:t>
            </w:r>
          </w:p>
        </w:tc>
        <w:tc>
          <w:tcPr>
            <w:tcW w:w="3427" w:type="pct"/>
            <w:tcBorders>
              <w:top w:val="single" w:sz="4" w:space="0" w:color="000000"/>
              <w:left w:val="single" w:sz="4" w:space="0" w:color="000000"/>
              <w:bottom w:val="single" w:sz="4" w:space="0" w:color="000000"/>
              <w:right w:val="single" w:sz="4" w:space="0" w:color="000000"/>
            </w:tcBorders>
            <w:vAlign w:val="center"/>
          </w:tcPr>
          <w:p w14:paraId="68CF0F9C" w14:textId="77777777" w:rsidR="008F615F" w:rsidRPr="008F615F" w:rsidRDefault="008F615F" w:rsidP="008F615F">
            <w:pPr>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8F615F">
              <w:rPr>
                <w:rFonts w:ascii="Times New Roman" w:eastAsia="Times New Roman" w:hAnsi="Times New Roman" w:cs="Times New Roman"/>
                <w:bCs/>
                <w:sz w:val="24"/>
                <w:szCs w:val="24"/>
              </w:rPr>
              <w:t>проектной</w:t>
            </w:r>
            <w:r w:rsidRPr="008F615F">
              <w:rPr>
                <w:rFonts w:ascii="Times New Roman" w:eastAsia="Times New Roman" w:hAnsi="Times New Roman" w:cs="Times New Roman"/>
                <w:sz w:val="24"/>
                <w:szCs w:val="24"/>
              </w:rPr>
              <w:t xml:space="preserve"> документации</w:t>
            </w:r>
            <w:r w:rsidRPr="008F615F">
              <w:rPr>
                <w:rFonts w:ascii="Times New Roman" w:eastAsia="Times New Roman" w:hAnsi="Times New Roman" w:cs="Times New Roman"/>
                <w:bCs/>
                <w:sz w:val="24"/>
                <w:szCs w:val="24"/>
              </w:rPr>
              <w:t xml:space="preserve"> либо эквивалент</w:t>
            </w:r>
            <w:r w:rsidRPr="008F615F">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6A96B334" w14:textId="77777777" w:rsidR="008F615F" w:rsidRPr="008F615F" w:rsidRDefault="008F615F" w:rsidP="008F615F">
            <w:pPr>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8F615F">
              <w:rPr>
                <w:rFonts w:ascii="Times New Roman" w:eastAsia="Times New Roman" w:hAnsi="Times New Roman" w:cs="Times New Roman"/>
                <w:bCs/>
                <w:sz w:val="24"/>
                <w:szCs w:val="24"/>
              </w:rPr>
              <w:t>которых</w:t>
            </w:r>
            <w:r w:rsidRPr="008F615F">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8F615F">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8F615F">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3265C26F" w14:textId="77777777" w:rsidR="008F615F" w:rsidRPr="008F615F" w:rsidRDefault="008F615F" w:rsidP="008F615F">
            <w:pPr>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04E0EF6C" w14:textId="77777777" w:rsidR="008F615F" w:rsidRPr="008F615F" w:rsidRDefault="008F615F" w:rsidP="008F615F">
            <w:pPr>
              <w:spacing w:after="0" w:line="276" w:lineRule="auto"/>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8F615F" w:rsidRPr="008F615F" w14:paraId="7719DAD8" w14:textId="77777777" w:rsidTr="00377EED">
        <w:trPr>
          <w:trHeight w:val="900"/>
          <w:jc w:val="center"/>
        </w:trPr>
        <w:tc>
          <w:tcPr>
            <w:tcW w:w="260" w:type="pct"/>
            <w:tcBorders>
              <w:top w:val="single" w:sz="4" w:space="0" w:color="000000"/>
              <w:left w:val="single" w:sz="4" w:space="0" w:color="000000"/>
              <w:bottom w:val="single" w:sz="4" w:space="0" w:color="000000"/>
              <w:right w:val="nil"/>
            </w:tcBorders>
            <w:vAlign w:val="center"/>
          </w:tcPr>
          <w:p w14:paraId="76C79BB0"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18.</w:t>
            </w:r>
          </w:p>
        </w:tc>
        <w:tc>
          <w:tcPr>
            <w:tcW w:w="1313" w:type="pct"/>
            <w:tcBorders>
              <w:top w:val="single" w:sz="4" w:space="0" w:color="000000"/>
              <w:left w:val="single" w:sz="4" w:space="0" w:color="000000"/>
              <w:bottom w:val="single" w:sz="4" w:space="0" w:color="000000"/>
              <w:right w:val="nil"/>
            </w:tcBorders>
            <w:vAlign w:val="center"/>
            <w:hideMark/>
          </w:tcPr>
          <w:p w14:paraId="62ACA82B"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8F615F">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14BC75EE"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1D04EC0D" w14:textId="77777777" w:rsidR="008F615F" w:rsidRPr="008F615F" w:rsidRDefault="008F615F" w:rsidP="008F615F">
            <w:pPr>
              <w:keepLines/>
              <w:widowControl w:val="0"/>
              <w:numPr>
                <w:ilvl w:val="0"/>
                <w:numId w:val="18"/>
              </w:numPr>
              <w:shd w:val="clear" w:color="auto" w:fill="FFFFFF"/>
              <w:tabs>
                <w:tab w:val="left" w:pos="360"/>
                <w:tab w:val="left" w:pos="993"/>
              </w:tabs>
              <w:spacing w:after="0" w:line="276" w:lineRule="auto"/>
              <w:ind w:hanging="698"/>
              <w:contextualSpacing/>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Общие требования к скрытым работам.</w:t>
            </w:r>
          </w:p>
          <w:p w14:paraId="60E0783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1E712A2E"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Акты освидетельствования скрытых работ оформляются в соответствии с требованиями РД-11-02-2006.</w:t>
            </w:r>
          </w:p>
          <w:p w14:paraId="766BE9C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24F41A36"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439E55F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2C54E87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5066906B" w14:textId="77777777" w:rsidR="008F615F" w:rsidRPr="008F615F" w:rsidRDefault="008F615F" w:rsidP="008F615F">
            <w:pPr>
              <w:keepLines/>
              <w:widowControl w:val="0"/>
              <w:numPr>
                <w:ilvl w:val="0"/>
                <w:numId w:val="18"/>
              </w:numPr>
              <w:shd w:val="clear" w:color="auto" w:fill="FFFFFF"/>
              <w:tabs>
                <w:tab w:val="left" w:pos="426"/>
                <w:tab w:val="left" w:pos="993"/>
              </w:tabs>
              <w:spacing w:after="0" w:line="276" w:lineRule="auto"/>
              <w:ind w:left="305"/>
              <w:contextualSpacing/>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Требования к безопасности выполняемых работ.</w:t>
            </w:r>
          </w:p>
          <w:p w14:paraId="09BF306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06B025CD"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2EA6E92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544BB2DE" w14:textId="77777777" w:rsidR="008F615F" w:rsidRPr="008F615F" w:rsidRDefault="008F615F" w:rsidP="008F615F">
            <w:pPr>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8F615F" w:rsidRPr="008F615F" w14:paraId="3337BD72" w14:textId="77777777" w:rsidTr="00377EED">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35ED7566"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19.</w:t>
            </w:r>
          </w:p>
        </w:tc>
        <w:tc>
          <w:tcPr>
            <w:tcW w:w="1313" w:type="pct"/>
            <w:tcBorders>
              <w:top w:val="single" w:sz="4" w:space="0" w:color="000000"/>
              <w:left w:val="single" w:sz="4" w:space="0" w:color="000000"/>
              <w:bottom w:val="single" w:sz="4" w:space="0" w:color="000000"/>
              <w:right w:val="nil"/>
            </w:tcBorders>
            <w:vAlign w:val="center"/>
            <w:hideMark/>
          </w:tcPr>
          <w:p w14:paraId="71BD974E"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Требование к техническим характеристикам</w:t>
            </w:r>
          </w:p>
        </w:tc>
        <w:tc>
          <w:tcPr>
            <w:tcW w:w="3427" w:type="pct"/>
            <w:tcBorders>
              <w:top w:val="single" w:sz="4" w:space="0" w:color="000000"/>
              <w:left w:val="single" w:sz="4" w:space="0" w:color="000000"/>
              <w:bottom w:val="single" w:sz="4" w:space="0" w:color="000000"/>
              <w:right w:val="single" w:sz="4" w:space="0" w:color="000000"/>
            </w:tcBorders>
            <w:vAlign w:val="center"/>
          </w:tcPr>
          <w:p w14:paraId="11626F98"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085FCF3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5E9C74B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ГОСТ Р 55705-2013 «Приборы осветительные со светодиодными источниками света»</w:t>
            </w:r>
          </w:p>
        </w:tc>
      </w:tr>
      <w:tr w:rsidR="008F615F" w:rsidRPr="008F615F" w14:paraId="2A081521" w14:textId="77777777" w:rsidTr="00377EED">
        <w:trPr>
          <w:trHeight w:val="699"/>
          <w:jc w:val="center"/>
        </w:trPr>
        <w:tc>
          <w:tcPr>
            <w:tcW w:w="260" w:type="pct"/>
            <w:tcBorders>
              <w:top w:val="single" w:sz="4" w:space="0" w:color="000000"/>
              <w:left w:val="single" w:sz="4" w:space="0" w:color="000000"/>
              <w:bottom w:val="single" w:sz="4" w:space="0" w:color="000000"/>
              <w:right w:val="nil"/>
            </w:tcBorders>
            <w:vAlign w:val="center"/>
          </w:tcPr>
          <w:p w14:paraId="7C6B942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20.</w:t>
            </w:r>
          </w:p>
        </w:tc>
        <w:tc>
          <w:tcPr>
            <w:tcW w:w="1313" w:type="pct"/>
            <w:tcBorders>
              <w:top w:val="single" w:sz="4" w:space="0" w:color="000000"/>
              <w:left w:val="single" w:sz="4" w:space="0" w:color="000000"/>
              <w:bottom w:val="single" w:sz="4" w:space="0" w:color="000000"/>
              <w:right w:val="nil"/>
            </w:tcBorders>
            <w:vAlign w:val="center"/>
          </w:tcPr>
          <w:p w14:paraId="461EAE66"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Общие требования к выполнению монтажных работ</w:t>
            </w:r>
          </w:p>
          <w:p w14:paraId="22155500"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7" w:type="pct"/>
            <w:tcBorders>
              <w:top w:val="single" w:sz="4" w:space="0" w:color="000000"/>
              <w:left w:val="single" w:sz="4" w:space="0" w:color="000000"/>
              <w:bottom w:val="single" w:sz="4" w:space="0" w:color="000000"/>
              <w:right w:val="single" w:sz="4" w:space="0" w:color="000000"/>
            </w:tcBorders>
            <w:vAlign w:val="center"/>
          </w:tcPr>
          <w:p w14:paraId="276AA197"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40C5E75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0349958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38FA457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 «Технический регламент о безопасности зданий и сооружений» от 25.12.2023 г. № 653-ФЗ </w:t>
            </w:r>
            <w:r w:rsidRPr="008F615F">
              <w:rPr>
                <w:rFonts w:ascii="Times New Roman" w:hAnsi="Times New Roman" w:cs="Times New Roman"/>
                <w:color w:val="333333"/>
                <w:sz w:val="24"/>
                <w:szCs w:val="24"/>
                <w:shd w:val="clear" w:color="auto" w:fill="FFFFFF"/>
              </w:rPr>
              <w:t>(ред. </w:t>
            </w:r>
            <w:r w:rsidRPr="008F615F">
              <w:rPr>
                <w:rFonts w:ascii="Times New Roman" w:hAnsi="Times New Roman" w:cs="Times New Roman"/>
                <w:bCs/>
                <w:color w:val="333333"/>
                <w:sz w:val="24"/>
                <w:szCs w:val="24"/>
                <w:shd w:val="clear" w:color="auto" w:fill="FFFFFF"/>
              </w:rPr>
              <w:t>от</w:t>
            </w:r>
            <w:r w:rsidRPr="008F615F">
              <w:rPr>
                <w:rFonts w:ascii="Times New Roman" w:hAnsi="Times New Roman" w:cs="Times New Roman"/>
                <w:color w:val="333333"/>
                <w:sz w:val="24"/>
                <w:szCs w:val="24"/>
                <w:shd w:val="clear" w:color="auto" w:fill="FFFFFF"/>
              </w:rPr>
              <w:t> </w:t>
            </w:r>
            <w:r w:rsidRPr="008F615F">
              <w:rPr>
                <w:rFonts w:ascii="Times New Roman" w:hAnsi="Times New Roman" w:cs="Times New Roman"/>
                <w:bCs/>
                <w:color w:val="333333"/>
                <w:sz w:val="24"/>
                <w:szCs w:val="24"/>
                <w:shd w:val="clear" w:color="auto" w:fill="FFFFFF"/>
              </w:rPr>
              <w:t>08</w:t>
            </w:r>
            <w:r w:rsidRPr="008F615F">
              <w:rPr>
                <w:rFonts w:ascii="Times New Roman" w:hAnsi="Times New Roman" w:cs="Times New Roman"/>
                <w:color w:val="333333"/>
                <w:sz w:val="24"/>
                <w:szCs w:val="24"/>
                <w:shd w:val="clear" w:color="auto" w:fill="FFFFFF"/>
              </w:rPr>
              <w:t>.</w:t>
            </w:r>
            <w:r w:rsidRPr="008F615F">
              <w:rPr>
                <w:rFonts w:ascii="Times New Roman" w:hAnsi="Times New Roman" w:cs="Times New Roman"/>
                <w:bCs/>
                <w:color w:val="333333"/>
                <w:sz w:val="24"/>
                <w:szCs w:val="24"/>
                <w:shd w:val="clear" w:color="auto" w:fill="FFFFFF"/>
              </w:rPr>
              <w:t>08</w:t>
            </w:r>
            <w:r w:rsidRPr="008F615F">
              <w:rPr>
                <w:rFonts w:ascii="Times New Roman" w:hAnsi="Times New Roman" w:cs="Times New Roman"/>
                <w:color w:val="333333"/>
                <w:sz w:val="24"/>
                <w:szCs w:val="24"/>
                <w:shd w:val="clear" w:color="auto" w:fill="FFFFFF"/>
              </w:rPr>
              <w:t>.</w:t>
            </w:r>
            <w:r w:rsidRPr="008F615F">
              <w:rPr>
                <w:rFonts w:ascii="Times New Roman" w:hAnsi="Times New Roman" w:cs="Times New Roman"/>
                <w:bCs/>
                <w:color w:val="333333"/>
                <w:sz w:val="24"/>
                <w:szCs w:val="24"/>
                <w:shd w:val="clear" w:color="auto" w:fill="FFFFFF"/>
              </w:rPr>
              <w:t>2024 № 261-ФЗ</w:t>
            </w:r>
            <w:r w:rsidRPr="008F615F">
              <w:rPr>
                <w:rFonts w:ascii="Times New Roman" w:hAnsi="Times New Roman" w:cs="Times New Roman"/>
                <w:color w:val="333333"/>
                <w:sz w:val="24"/>
                <w:szCs w:val="24"/>
                <w:shd w:val="clear" w:color="auto" w:fill="FFFFFF"/>
              </w:rPr>
              <w:t>)</w:t>
            </w:r>
          </w:p>
          <w:p w14:paraId="7447D5E0"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hAnsi="Times New Roman" w:cs="Times New Roman"/>
                <w:color w:val="333333"/>
                <w:sz w:val="24"/>
                <w:szCs w:val="24"/>
                <w:shd w:val="clear" w:color="auto" w:fill="FFFFFF"/>
              </w:rPr>
            </w:pPr>
            <w:r w:rsidRPr="008F615F">
              <w:rPr>
                <w:rFonts w:ascii="Times New Roman" w:eastAsia="Times New Roman" w:hAnsi="Times New Roman" w:cs="Times New Roman"/>
                <w:bCs/>
                <w:sz w:val="24"/>
                <w:szCs w:val="24"/>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от </w:t>
            </w:r>
            <w:proofErr w:type="spellStart"/>
            <w:r w:rsidRPr="008F615F">
              <w:rPr>
                <w:rFonts w:ascii="Times New Roman" w:hAnsi="Times New Roman" w:cs="Times New Roman"/>
                <w:color w:val="333333"/>
                <w:sz w:val="24"/>
                <w:szCs w:val="24"/>
                <w:shd w:val="clear" w:color="auto" w:fill="FFFFFF"/>
              </w:rPr>
              <w:t>от</w:t>
            </w:r>
            <w:proofErr w:type="spellEnd"/>
            <w:r w:rsidRPr="008F615F">
              <w:rPr>
                <w:rFonts w:ascii="Times New Roman" w:hAnsi="Times New Roman" w:cs="Times New Roman"/>
                <w:color w:val="333333"/>
                <w:sz w:val="24"/>
                <w:szCs w:val="24"/>
                <w:shd w:val="clear" w:color="auto" w:fill="FFFFFF"/>
              </w:rPr>
              <w:t xml:space="preserve"> 23.11.2009 N 261-</w:t>
            </w:r>
            <w:r w:rsidRPr="008F615F">
              <w:rPr>
                <w:rFonts w:ascii="Times New Roman" w:hAnsi="Times New Roman" w:cs="Times New Roman"/>
                <w:bCs/>
                <w:color w:val="333333"/>
                <w:sz w:val="24"/>
                <w:szCs w:val="24"/>
                <w:shd w:val="clear" w:color="auto" w:fill="FFFFFF"/>
              </w:rPr>
              <w:t>ФЗ</w:t>
            </w:r>
            <w:r w:rsidRPr="008F615F">
              <w:rPr>
                <w:rFonts w:ascii="Times New Roman" w:hAnsi="Times New Roman" w:cs="Times New Roman"/>
                <w:color w:val="333333"/>
                <w:sz w:val="24"/>
                <w:szCs w:val="24"/>
                <w:shd w:val="clear" w:color="auto" w:fill="FFFFFF"/>
              </w:rPr>
              <w:t> (ред. </w:t>
            </w:r>
            <w:r w:rsidRPr="008F615F">
              <w:rPr>
                <w:rFonts w:ascii="Times New Roman" w:hAnsi="Times New Roman" w:cs="Times New Roman"/>
                <w:bCs/>
                <w:color w:val="333333"/>
                <w:sz w:val="24"/>
                <w:szCs w:val="24"/>
                <w:shd w:val="clear" w:color="auto" w:fill="FFFFFF"/>
              </w:rPr>
              <w:t>от</w:t>
            </w:r>
            <w:r w:rsidRPr="008F615F">
              <w:rPr>
                <w:rFonts w:ascii="Times New Roman" w:hAnsi="Times New Roman" w:cs="Times New Roman"/>
                <w:color w:val="333333"/>
                <w:sz w:val="24"/>
                <w:szCs w:val="24"/>
                <w:shd w:val="clear" w:color="auto" w:fill="FFFFFF"/>
              </w:rPr>
              <w:t> </w:t>
            </w:r>
            <w:r w:rsidRPr="008F615F">
              <w:rPr>
                <w:rFonts w:ascii="Times New Roman" w:hAnsi="Times New Roman" w:cs="Times New Roman"/>
                <w:bCs/>
                <w:color w:val="333333"/>
                <w:sz w:val="24"/>
                <w:szCs w:val="24"/>
                <w:shd w:val="clear" w:color="auto" w:fill="FFFFFF"/>
              </w:rPr>
              <w:t>13</w:t>
            </w:r>
            <w:r w:rsidRPr="008F615F">
              <w:rPr>
                <w:rFonts w:ascii="Times New Roman" w:hAnsi="Times New Roman" w:cs="Times New Roman"/>
                <w:color w:val="333333"/>
                <w:sz w:val="24"/>
                <w:szCs w:val="24"/>
                <w:shd w:val="clear" w:color="auto" w:fill="FFFFFF"/>
              </w:rPr>
              <w:t>.</w:t>
            </w:r>
            <w:r w:rsidRPr="008F615F">
              <w:rPr>
                <w:rFonts w:ascii="Times New Roman" w:hAnsi="Times New Roman" w:cs="Times New Roman"/>
                <w:bCs/>
                <w:color w:val="333333"/>
                <w:sz w:val="24"/>
                <w:szCs w:val="24"/>
                <w:shd w:val="clear" w:color="auto" w:fill="FFFFFF"/>
              </w:rPr>
              <w:t>06</w:t>
            </w:r>
            <w:r w:rsidRPr="008F615F">
              <w:rPr>
                <w:rFonts w:ascii="Times New Roman" w:hAnsi="Times New Roman" w:cs="Times New Roman"/>
                <w:color w:val="333333"/>
                <w:sz w:val="24"/>
                <w:szCs w:val="24"/>
                <w:shd w:val="clear" w:color="auto" w:fill="FFFFFF"/>
              </w:rPr>
              <w:t>.</w:t>
            </w:r>
            <w:r w:rsidRPr="008F615F">
              <w:rPr>
                <w:rFonts w:ascii="Times New Roman" w:hAnsi="Times New Roman" w:cs="Times New Roman"/>
                <w:bCs/>
                <w:color w:val="333333"/>
                <w:sz w:val="24"/>
                <w:szCs w:val="24"/>
                <w:shd w:val="clear" w:color="auto" w:fill="FFFFFF"/>
              </w:rPr>
              <w:t>2023</w:t>
            </w:r>
            <w:r w:rsidRPr="008F615F">
              <w:rPr>
                <w:rFonts w:ascii="Times New Roman" w:hAnsi="Times New Roman" w:cs="Times New Roman"/>
                <w:color w:val="333333"/>
                <w:sz w:val="24"/>
                <w:szCs w:val="24"/>
                <w:shd w:val="clear" w:color="auto" w:fill="FFFFFF"/>
              </w:rPr>
              <w:t>)</w:t>
            </w:r>
          </w:p>
          <w:p w14:paraId="02E4D596"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1FE27B7D"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8F615F">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4EA8336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8F615F">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25C87106"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sz w:val="24"/>
                <w:szCs w:val="24"/>
              </w:rPr>
              <w:t xml:space="preserve">- </w:t>
            </w:r>
            <w:r w:rsidRPr="008F615F">
              <w:rPr>
                <w:rFonts w:ascii="Times New Roman" w:eastAsia="Times New Roman" w:hAnsi="Times New Roman" w:cs="Times New Roman"/>
                <w:bCs/>
                <w:sz w:val="24"/>
                <w:szCs w:val="24"/>
              </w:rPr>
              <w:t>ГОСТ Р 31565-2021 «Кабельные изделия. Требования пожарной безопасности»;</w:t>
            </w:r>
          </w:p>
          <w:p w14:paraId="15A4CA06"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6DE70FA9"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hAnsi="Times New Roman" w:cs="Times New Roman"/>
                <w:sz w:val="24"/>
                <w:szCs w:val="24"/>
              </w:rPr>
            </w:pPr>
            <w:r w:rsidRPr="008F615F">
              <w:rPr>
                <w:rFonts w:ascii="Times New Roman" w:eastAsia="Times New Roman" w:hAnsi="Times New Roman" w:cs="Times New Roman"/>
                <w:bCs/>
                <w:sz w:val="24"/>
                <w:szCs w:val="24"/>
              </w:rPr>
              <w:t xml:space="preserve">- </w:t>
            </w:r>
            <w:r w:rsidRPr="008F615F">
              <w:rPr>
                <w:rFonts w:ascii="Times New Roman" w:hAnsi="Times New Roman" w:cs="Times New Roman"/>
                <w:sz w:val="24"/>
                <w:szCs w:val="24"/>
              </w:rPr>
              <w:t>СП 522.1325800.2023 «Системы фасадные навесные вентилируемые»</w:t>
            </w:r>
          </w:p>
          <w:p w14:paraId="5450AB2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8F615F">
              <w:rPr>
                <w:rFonts w:ascii="Times New Roman" w:eastAsia="Times New Roman" w:hAnsi="Times New Roman" w:cs="Times New Roman"/>
                <w:bCs/>
                <w:sz w:val="24"/>
                <w:szCs w:val="24"/>
              </w:rPr>
              <w:t>- СП 76.1330.2016 «Электротехнические устройства»</w:t>
            </w:r>
          </w:p>
          <w:p w14:paraId="35C39CA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2C5DEBE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2A2F644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772667C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другими действующими нормативными документами.</w:t>
            </w:r>
          </w:p>
          <w:p w14:paraId="17675C43"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734B47A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F615F" w:rsidRPr="008F615F" w14:paraId="58B12C41"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131F4F7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21.</w:t>
            </w:r>
          </w:p>
        </w:tc>
        <w:tc>
          <w:tcPr>
            <w:tcW w:w="1313" w:type="pct"/>
            <w:tcBorders>
              <w:top w:val="single" w:sz="4" w:space="0" w:color="000000"/>
              <w:left w:val="single" w:sz="4" w:space="0" w:color="000000"/>
              <w:bottom w:val="single" w:sz="4" w:space="0" w:color="000000"/>
              <w:right w:val="nil"/>
            </w:tcBorders>
            <w:vAlign w:val="center"/>
            <w:hideMark/>
          </w:tcPr>
          <w:p w14:paraId="3338056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Требование к результатам работ</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07335E3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8F615F" w:rsidRPr="008F615F" w14:paraId="240BBF5C"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1FFBAB2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22.</w:t>
            </w:r>
          </w:p>
        </w:tc>
        <w:tc>
          <w:tcPr>
            <w:tcW w:w="1313" w:type="pct"/>
            <w:tcBorders>
              <w:top w:val="single" w:sz="4" w:space="0" w:color="000000"/>
              <w:left w:val="single" w:sz="4" w:space="0" w:color="000000"/>
              <w:bottom w:val="single" w:sz="4" w:space="0" w:color="000000"/>
              <w:right w:val="nil"/>
            </w:tcBorders>
            <w:vAlign w:val="center"/>
          </w:tcPr>
          <w:p w14:paraId="14E0F1F3"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Требование к безопасности  выполняемых работ</w:t>
            </w:r>
          </w:p>
        </w:tc>
        <w:tc>
          <w:tcPr>
            <w:tcW w:w="3427" w:type="pct"/>
            <w:tcBorders>
              <w:top w:val="single" w:sz="4" w:space="0" w:color="000000"/>
              <w:left w:val="single" w:sz="4" w:space="0" w:color="000000"/>
              <w:bottom w:val="single" w:sz="4" w:space="0" w:color="000000"/>
              <w:right w:val="single" w:sz="4" w:space="0" w:color="000000"/>
            </w:tcBorders>
            <w:vAlign w:val="center"/>
          </w:tcPr>
          <w:p w14:paraId="14AEAC6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0C18BCF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должен представить Заказчику:</w:t>
            </w:r>
          </w:p>
          <w:p w14:paraId="2C15350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449F3DD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2C13DF6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116D85A0"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31AC087E"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2FCE9A8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8F615F" w:rsidRPr="008F615F" w14:paraId="40595BFF" w14:textId="77777777" w:rsidTr="00377EED">
        <w:trPr>
          <w:trHeight w:val="1255"/>
          <w:jc w:val="center"/>
        </w:trPr>
        <w:tc>
          <w:tcPr>
            <w:tcW w:w="260" w:type="pct"/>
            <w:tcBorders>
              <w:top w:val="single" w:sz="4" w:space="0" w:color="000000"/>
              <w:left w:val="single" w:sz="4" w:space="0" w:color="000000"/>
              <w:bottom w:val="single" w:sz="4" w:space="0" w:color="000000"/>
              <w:right w:val="nil"/>
            </w:tcBorders>
            <w:vAlign w:val="center"/>
          </w:tcPr>
          <w:p w14:paraId="71B8DF5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23.</w:t>
            </w:r>
          </w:p>
        </w:tc>
        <w:tc>
          <w:tcPr>
            <w:tcW w:w="1313" w:type="pct"/>
            <w:tcBorders>
              <w:top w:val="single" w:sz="4" w:space="0" w:color="000000"/>
              <w:left w:val="single" w:sz="4" w:space="0" w:color="000000"/>
              <w:bottom w:val="single" w:sz="4" w:space="0" w:color="000000"/>
              <w:right w:val="nil"/>
            </w:tcBorders>
            <w:vAlign w:val="center"/>
            <w:hideMark/>
          </w:tcPr>
          <w:p w14:paraId="5C5E2D2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Требование по сроку и объему предоставления гарантии</w:t>
            </w:r>
          </w:p>
        </w:tc>
        <w:tc>
          <w:tcPr>
            <w:tcW w:w="3427" w:type="pct"/>
            <w:tcBorders>
              <w:top w:val="single" w:sz="4" w:space="0" w:color="000000"/>
              <w:left w:val="single" w:sz="4" w:space="0" w:color="000000"/>
              <w:bottom w:val="single" w:sz="4" w:space="0" w:color="000000"/>
              <w:right w:val="single" w:sz="4" w:space="0" w:color="000000"/>
            </w:tcBorders>
            <w:vAlign w:val="center"/>
            <w:hideMark/>
          </w:tcPr>
          <w:p w14:paraId="23F6414D" w14:textId="77777777" w:rsidR="008F615F" w:rsidRPr="008F615F" w:rsidRDefault="008F615F" w:rsidP="008F615F">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w:t>
            </w:r>
          </w:p>
          <w:p w14:paraId="3933F98B" w14:textId="77777777" w:rsidR="008F615F" w:rsidRPr="008F615F" w:rsidRDefault="008F615F" w:rsidP="008F615F">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8F615F">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19F929C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06C4A0C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8F615F" w:rsidRPr="008F615F" w14:paraId="5E83E8ED"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3F2B0DB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24.</w:t>
            </w:r>
          </w:p>
        </w:tc>
        <w:tc>
          <w:tcPr>
            <w:tcW w:w="1313" w:type="pct"/>
            <w:tcBorders>
              <w:top w:val="single" w:sz="4" w:space="0" w:color="000000"/>
              <w:left w:val="single" w:sz="4" w:space="0" w:color="000000"/>
              <w:bottom w:val="single" w:sz="4" w:space="0" w:color="000000"/>
              <w:right w:val="nil"/>
            </w:tcBorders>
            <w:vAlign w:val="center"/>
          </w:tcPr>
          <w:p w14:paraId="71BA1BA4"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8F615F">
              <w:rPr>
                <w:rFonts w:ascii="Times New Roman" w:eastAsia="Times New Roman" w:hAnsi="Times New Roman" w:cs="Times New Roman"/>
                <w:color w:val="000000"/>
                <w:sz w:val="24"/>
                <w:szCs w:val="24"/>
              </w:rPr>
              <w:t>Режим включения архитектурного освещения</w:t>
            </w:r>
          </w:p>
        </w:tc>
        <w:tc>
          <w:tcPr>
            <w:tcW w:w="3427" w:type="pct"/>
            <w:tcBorders>
              <w:top w:val="single" w:sz="4" w:space="0" w:color="000000"/>
              <w:left w:val="single" w:sz="4" w:space="0" w:color="000000"/>
              <w:bottom w:val="single" w:sz="4" w:space="0" w:color="000000"/>
              <w:right w:val="single" w:sz="4" w:space="0" w:color="000000"/>
            </w:tcBorders>
            <w:vAlign w:val="center"/>
          </w:tcPr>
          <w:p w14:paraId="0BC34D9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xml:space="preserve">Проектом предусмотреть два режима работы освещения: в соответствии с восходом и заходом солнца, а также </w:t>
            </w:r>
            <w:r w:rsidRPr="008F615F">
              <w:rPr>
                <w:rFonts w:ascii="Times New Roman" w:eastAsia="Times New Roman" w:hAnsi="Times New Roman" w:cs="Times New Roman"/>
                <w:sz w:val="24"/>
                <w:szCs w:val="24"/>
              </w:rPr>
              <w:t>согласно графику уличного освещения города Мурманск</w:t>
            </w:r>
            <w:r w:rsidRPr="008F615F">
              <w:rPr>
                <w:rFonts w:ascii="Times New Roman" w:eastAsia="Times New Roman" w:hAnsi="Times New Roman" w:cs="Times New Roman"/>
                <w:bCs/>
                <w:sz w:val="24"/>
                <w:szCs w:val="24"/>
              </w:rPr>
              <w:t>.</w:t>
            </w:r>
          </w:p>
        </w:tc>
      </w:tr>
      <w:tr w:rsidR="008F615F" w:rsidRPr="008F615F" w14:paraId="31FAE5F6"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058BB4DA"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25.</w:t>
            </w:r>
          </w:p>
        </w:tc>
        <w:tc>
          <w:tcPr>
            <w:tcW w:w="1313" w:type="pct"/>
            <w:tcBorders>
              <w:top w:val="single" w:sz="4" w:space="0" w:color="000000"/>
              <w:left w:val="single" w:sz="4" w:space="0" w:color="000000"/>
              <w:bottom w:val="single" w:sz="4" w:space="0" w:color="000000"/>
              <w:right w:val="nil"/>
            </w:tcBorders>
            <w:vAlign w:val="center"/>
          </w:tcPr>
          <w:p w14:paraId="5BA5C01F" w14:textId="77777777" w:rsidR="008F615F" w:rsidRPr="008F615F" w:rsidRDefault="008F615F" w:rsidP="008F615F">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8F615F">
              <w:rPr>
                <w:rFonts w:ascii="Times New Roman" w:eastAsia="Times New Roman" w:hAnsi="Times New Roman" w:cs="Times New Roman"/>
                <w:color w:val="000000"/>
                <w:sz w:val="24"/>
                <w:szCs w:val="24"/>
              </w:rPr>
              <w:t>Порядок сдачи-приема второго этапа</w:t>
            </w:r>
          </w:p>
        </w:tc>
        <w:tc>
          <w:tcPr>
            <w:tcW w:w="3427" w:type="pct"/>
            <w:tcBorders>
              <w:top w:val="single" w:sz="4" w:space="0" w:color="000000"/>
              <w:left w:val="single" w:sz="4" w:space="0" w:color="000000"/>
              <w:bottom w:val="single" w:sz="4" w:space="0" w:color="000000"/>
              <w:right w:val="single" w:sz="4" w:space="0" w:color="000000"/>
            </w:tcBorders>
            <w:vAlign w:val="center"/>
          </w:tcPr>
          <w:p w14:paraId="00C8568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Не позднее 20 декабря (подрядчик вправе сдать работы раньше установленного срока) Подрядчик предоставляет смонтированные системы архитектурно-художественного освещения фасадов зданий, перечень которых указан в п. 4 настоящего технического задания, а также исполнительную документацию.</w:t>
            </w:r>
          </w:p>
          <w:p w14:paraId="20AD51A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3421C21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1.</w:t>
            </w:r>
            <w:r w:rsidRPr="008F615F">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0E1EE21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реестр исполнительной документации;</w:t>
            </w:r>
          </w:p>
          <w:p w14:paraId="51D3D791"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журнал производства работ;</w:t>
            </w:r>
          </w:p>
          <w:p w14:paraId="4701C40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исполнительная схема ответственных конструкций;</w:t>
            </w:r>
          </w:p>
          <w:p w14:paraId="29C9594B"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исполнительная схема наружных инженерных сетей;</w:t>
            </w:r>
          </w:p>
          <w:p w14:paraId="2C73608C"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614BAD9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акты освидетельствования скрытых работ;</w:t>
            </w:r>
          </w:p>
          <w:p w14:paraId="2F4EF4FD"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протокол проверки наличия цепи между заземляющим устройством и заземляемыми элементами;</w:t>
            </w:r>
          </w:p>
          <w:p w14:paraId="031948C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7C0AD7D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4706EDC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6FDCF5A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протоколы электрических испытаний и измерений;</w:t>
            </w:r>
          </w:p>
          <w:p w14:paraId="0ACA2739"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согласование проектной документации, а также технические условия ресурсоснабжающей организации;</w:t>
            </w:r>
          </w:p>
          <w:p w14:paraId="084F77D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визуализация;</w:t>
            </w:r>
          </w:p>
          <w:p w14:paraId="6BB6686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светотехнический расчёт;</w:t>
            </w:r>
          </w:p>
          <w:p w14:paraId="4FCFE858"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паспорта осветительного оборудования;</w:t>
            </w:r>
          </w:p>
          <w:p w14:paraId="76116955"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 протокол собрания собственников помещений многоквартирного жилого дома</w:t>
            </w:r>
          </w:p>
          <w:p w14:paraId="1502DB44"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29A27D12"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59A4EC4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270A8B8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5A98C643"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8F615F" w:rsidRPr="008F615F" w14:paraId="3E9B95B2" w14:textId="77777777" w:rsidTr="00377EED">
        <w:trPr>
          <w:jc w:val="center"/>
        </w:trPr>
        <w:tc>
          <w:tcPr>
            <w:tcW w:w="260" w:type="pct"/>
            <w:tcBorders>
              <w:top w:val="single" w:sz="4" w:space="0" w:color="000000"/>
              <w:left w:val="single" w:sz="4" w:space="0" w:color="000000"/>
              <w:bottom w:val="single" w:sz="4" w:space="0" w:color="000000"/>
              <w:right w:val="nil"/>
            </w:tcBorders>
            <w:vAlign w:val="center"/>
          </w:tcPr>
          <w:p w14:paraId="0154DE3F" w14:textId="77777777" w:rsidR="008F615F" w:rsidRPr="008F615F" w:rsidRDefault="008F615F" w:rsidP="008F615F">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F615F">
              <w:rPr>
                <w:rFonts w:ascii="Times New Roman" w:eastAsia="Times New Roman" w:hAnsi="Times New Roman" w:cs="Times New Roman"/>
                <w:bCs/>
                <w:sz w:val="24"/>
                <w:szCs w:val="24"/>
              </w:rPr>
              <w:t>26.</w:t>
            </w:r>
          </w:p>
        </w:tc>
        <w:tc>
          <w:tcPr>
            <w:tcW w:w="1313" w:type="pct"/>
            <w:tcBorders>
              <w:top w:val="single" w:sz="4" w:space="0" w:color="000000"/>
              <w:left w:val="single" w:sz="4" w:space="0" w:color="000000"/>
              <w:bottom w:val="single" w:sz="4" w:space="0" w:color="000000"/>
              <w:right w:val="single" w:sz="4" w:space="0" w:color="000000"/>
            </w:tcBorders>
            <w:shd w:val="clear" w:color="auto" w:fill="auto"/>
          </w:tcPr>
          <w:p w14:paraId="2FDEBC21" w14:textId="77777777" w:rsidR="008F615F" w:rsidRPr="008F615F" w:rsidRDefault="008F615F" w:rsidP="008F615F">
            <w:pPr>
              <w:spacing w:after="0" w:line="240" w:lineRule="auto"/>
              <w:ind w:right="57"/>
              <w:rPr>
                <w:rFonts w:ascii="Times New Roman" w:hAnsi="Times New Roman" w:cs="Times New Roman"/>
                <w:spacing w:val="-2"/>
                <w:sz w:val="24"/>
                <w:szCs w:val="24"/>
              </w:rPr>
            </w:pPr>
            <w:r w:rsidRPr="008F615F">
              <w:rPr>
                <w:rFonts w:ascii="Times New Roman" w:hAnsi="Times New Roman" w:cs="Times New Roman"/>
                <w:spacing w:val="-2"/>
                <w:sz w:val="24"/>
                <w:szCs w:val="24"/>
              </w:rPr>
              <w:t>Особые условия проектирования и производства работ</w:t>
            </w:r>
          </w:p>
        </w:tc>
        <w:tc>
          <w:tcPr>
            <w:tcW w:w="3427" w:type="pct"/>
            <w:tcBorders>
              <w:top w:val="single" w:sz="4" w:space="0" w:color="000000"/>
              <w:left w:val="single" w:sz="4" w:space="0" w:color="000000"/>
              <w:bottom w:val="single" w:sz="4" w:space="0" w:color="000000"/>
              <w:right w:val="single" w:sz="4" w:space="0" w:color="000000"/>
            </w:tcBorders>
          </w:tcPr>
          <w:p w14:paraId="0EE3FC09" w14:textId="77777777" w:rsidR="008F615F" w:rsidRPr="008F615F" w:rsidRDefault="008F615F" w:rsidP="008F615F">
            <w:pPr>
              <w:spacing w:after="0" w:line="240" w:lineRule="auto"/>
              <w:ind w:left="152" w:right="129"/>
              <w:jc w:val="both"/>
              <w:rPr>
                <w:rFonts w:ascii="Times New Roman" w:hAnsi="Times New Roman" w:cs="Times New Roman"/>
                <w:sz w:val="24"/>
                <w:szCs w:val="24"/>
              </w:rPr>
            </w:pPr>
            <w:r w:rsidRPr="008F615F">
              <w:rPr>
                <w:rFonts w:ascii="Times New Roman" w:hAnsi="Times New Roman" w:cs="Times New Roman"/>
                <w:sz w:val="24"/>
                <w:szCs w:val="24"/>
              </w:rPr>
              <w:t xml:space="preserve">климатический район - IIA </w:t>
            </w:r>
          </w:p>
          <w:p w14:paraId="5B488D2B" w14:textId="77777777" w:rsidR="008F615F" w:rsidRPr="008F615F" w:rsidRDefault="008F615F" w:rsidP="008F615F">
            <w:pPr>
              <w:spacing w:after="0" w:line="240" w:lineRule="auto"/>
              <w:ind w:left="152" w:right="129"/>
              <w:jc w:val="both"/>
              <w:rPr>
                <w:rFonts w:ascii="Times New Roman" w:hAnsi="Times New Roman" w:cs="Times New Roman"/>
                <w:sz w:val="24"/>
                <w:szCs w:val="24"/>
              </w:rPr>
            </w:pPr>
            <w:r w:rsidRPr="008F615F">
              <w:rPr>
                <w:rFonts w:ascii="Times New Roman" w:hAnsi="Times New Roman" w:cs="Times New Roman"/>
                <w:sz w:val="24"/>
                <w:szCs w:val="24"/>
              </w:rPr>
              <w:t>снеговой район - V (320 кг/кв. м)</w:t>
            </w:r>
          </w:p>
          <w:p w14:paraId="095C8D0B" w14:textId="77777777" w:rsidR="008F615F" w:rsidRPr="008F615F" w:rsidRDefault="008F615F" w:rsidP="008F615F">
            <w:pPr>
              <w:spacing w:after="0" w:line="240" w:lineRule="auto"/>
              <w:ind w:left="152" w:right="129"/>
              <w:jc w:val="both"/>
              <w:rPr>
                <w:rFonts w:ascii="Times New Roman" w:hAnsi="Times New Roman" w:cs="Times New Roman"/>
                <w:sz w:val="24"/>
                <w:szCs w:val="24"/>
              </w:rPr>
            </w:pPr>
            <w:r w:rsidRPr="008F615F">
              <w:rPr>
                <w:rFonts w:ascii="Times New Roman" w:hAnsi="Times New Roman" w:cs="Times New Roman"/>
                <w:sz w:val="24"/>
                <w:szCs w:val="24"/>
              </w:rPr>
              <w:t>ветровой район - IV (48 кг/кв. м)</w:t>
            </w:r>
          </w:p>
        </w:tc>
      </w:tr>
    </w:tbl>
    <w:p w14:paraId="3E9E0453"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F18B885"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26BB464"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8F40D48" w14:textId="77777777" w:rsidR="005D7D71" w:rsidRPr="008D2500" w:rsidRDefault="005D7D71" w:rsidP="005D7D71">
      <w:pPr>
        <w:tabs>
          <w:tab w:val="left" w:pos="567"/>
        </w:tabs>
        <w:spacing w:after="0" w:line="240" w:lineRule="auto"/>
        <w:ind w:left="5670"/>
        <w:rPr>
          <w:rFonts w:ascii="Times New Roman" w:eastAsia="Times New Roman" w:hAnsi="Times New Roman" w:cs="Times New Roman"/>
          <w:color w:val="000000"/>
        </w:rPr>
      </w:pPr>
    </w:p>
    <w:p w14:paraId="4009721E" w14:textId="4B7D0CB9" w:rsidR="00755AF5" w:rsidRPr="00294A41" w:rsidRDefault="005D7D71" w:rsidP="00294A41">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14:paraId="0DA9C90D" w14:textId="6296BA7C" w:rsidR="005D7D71" w:rsidRDefault="005D7D71">
      <w:pPr>
        <w:rPr>
          <w:rFonts w:ascii="Times New Roman" w:eastAsia="Times New Roman" w:hAnsi="Times New Roman" w:cs="Times New Roman"/>
          <w:bCs/>
        </w:rPr>
      </w:pPr>
    </w:p>
    <w:p w14:paraId="32513EE0" w14:textId="37A34563" w:rsidR="0003023E" w:rsidRDefault="00045201" w:rsidP="0003023E">
      <w:pPr>
        <w:spacing w:after="0" w:line="276" w:lineRule="auto"/>
        <w:ind w:left="6237"/>
        <w:rPr>
          <w:rFonts w:ascii="Times New Roman" w:eastAsia="Times New Roman" w:hAnsi="Times New Roman" w:cs="Times New Roman"/>
          <w:bCs/>
        </w:rPr>
      </w:pPr>
      <w:r w:rsidRPr="006404F9">
        <w:rPr>
          <w:rFonts w:ascii="Times New Roman" w:eastAsia="Times New Roman" w:hAnsi="Times New Roman" w:cs="Times New Roman"/>
          <w:bCs/>
        </w:rPr>
        <w:t>Приложение № 2</w:t>
      </w:r>
      <w:r w:rsidR="006404F9">
        <w:rPr>
          <w:rFonts w:ascii="Times New Roman" w:eastAsia="Times New Roman" w:hAnsi="Times New Roman" w:cs="Times New Roman"/>
          <w:bCs/>
          <w:color w:val="000000"/>
        </w:rPr>
        <w:t xml:space="preserve"> </w:t>
      </w:r>
      <w:r w:rsidR="003932AA" w:rsidRPr="006404F9">
        <w:rPr>
          <w:rFonts w:ascii="Times New Roman" w:eastAsia="Times New Roman" w:hAnsi="Times New Roman" w:cs="Times New Roman"/>
          <w:bCs/>
        </w:rPr>
        <w:t xml:space="preserve">к договору подряда </w:t>
      </w:r>
    </w:p>
    <w:p w14:paraId="0A2799F4" w14:textId="53CB1E2B" w:rsidR="0003023E" w:rsidRPr="006404F9" w:rsidRDefault="0003023E" w:rsidP="0003023E">
      <w:pPr>
        <w:spacing w:after="0" w:line="276" w:lineRule="auto"/>
        <w:ind w:left="6237"/>
        <w:rPr>
          <w:rFonts w:ascii="Times New Roman" w:eastAsia="Times New Roman" w:hAnsi="Times New Roman" w:cs="Times New Roman"/>
          <w:bCs/>
        </w:rPr>
      </w:pPr>
      <w:r w:rsidRPr="006404F9">
        <w:rPr>
          <w:rFonts w:ascii="Times New Roman" w:eastAsia="Times New Roman" w:hAnsi="Times New Roman" w:cs="Times New Roman"/>
          <w:bCs/>
        </w:rPr>
        <w:t>№ ____</w:t>
      </w:r>
      <w:r>
        <w:rPr>
          <w:rFonts w:ascii="Times New Roman" w:eastAsia="Times New Roman" w:hAnsi="Times New Roman" w:cs="Times New Roman"/>
          <w:bCs/>
        </w:rPr>
        <w:t xml:space="preserve"> от </w:t>
      </w:r>
      <w:proofErr w:type="gramStart"/>
      <w:r>
        <w:rPr>
          <w:rFonts w:ascii="Times New Roman" w:eastAsia="Times New Roman" w:hAnsi="Times New Roman" w:cs="Times New Roman"/>
          <w:bCs/>
        </w:rPr>
        <w:t xml:space="preserve">«  </w:t>
      </w:r>
      <w:proofErr w:type="gramEnd"/>
      <w:r>
        <w:rPr>
          <w:rFonts w:ascii="Times New Roman" w:eastAsia="Times New Roman" w:hAnsi="Times New Roman" w:cs="Times New Roman"/>
          <w:bCs/>
        </w:rPr>
        <w:t xml:space="preserve"> »</w:t>
      </w:r>
      <w:r w:rsidRPr="005264B1">
        <w:rPr>
          <w:rFonts w:ascii="Times New Roman" w:eastAsia="Times New Roman" w:hAnsi="Times New Roman" w:cs="Times New Roman"/>
          <w:bCs/>
          <w:color w:val="C00000"/>
        </w:rPr>
        <w:t xml:space="preserve"> </w:t>
      </w:r>
      <w:r>
        <w:rPr>
          <w:rFonts w:ascii="Times New Roman" w:eastAsia="Times New Roman" w:hAnsi="Times New Roman" w:cs="Times New Roman"/>
          <w:bCs/>
          <w:color w:val="C00000"/>
        </w:rPr>
        <w:t xml:space="preserve">________________ </w:t>
      </w:r>
      <w:r w:rsidRPr="006404F9">
        <w:rPr>
          <w:rFonts w:ascii="Times New Roman" w:eastAsia="Times New Roman" w:hAnsi="Times New Roman" w:cs="Times New Roman"/>
          <w:bCs/>
        </w:rPr>
        <w:t>2024 г.</w:t>
      </w:r>
    </w:p>
    <w:p w14:paraId="27BFB33C" w14:textId="77777777" w:rsidR="003932AA" w:rsidRPr="007570B8" w:rsidRDefault="003932AA" w:rsidP="003932AA">
      <w:pPr>
        <w:tabs>
          <w:tab w:val="left" w:pos="2985"/>
          <w:tab w:val="right" w:pos="9355"/>
        </w:tabs>
        <w:spacing w:after="0" w:line="276" w:lineRule="auto"/>
        <w:rPr>
          <w:rFonts w:ascii="Times New Roman" w:eastAsia="Times New Roman" w:hAnsi="Times New Roman" w:cs="Times New Roman"/>
          <w:b/>
          <w:sz w:val="24"/>
          <w:szCs w:val="24"/>
        </w:rPr>
      </w:pPr>
    </w:p>
    <w:p w14:paraId="404E710F"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1C5425B1"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6336B796"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p>
    <w:p w14:paraId="452DEFDA" w14:textId="77777777" w:rsidR="00045201" w:rsidRPr="00000CBC" w:rsidRDefault="00045201" w:rsidP="00045201">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0E57496D" w14:textId="77777777" w:rsidR="00045201" w:rsidRPr="00000CBC" w:rsidRDefault="00045201" w:rsidP="00045201">
      <w:pPr>
        <w:spacing w:after="0" w:line="276" w:lineRule="auto"/>
        <w:rPr>
          <w:rFonts w:ascii="Times New Roman" w:hAnsi="Times New Roman" w:cs="Times New Roman"/>
          <w:bCs/>
          <w:sz w:val="24"/>
          <w:szCs w:val="24"/>
        </w:rPr>
      </w:pPr>
    </w:p>
    <w:p w14:paraId="45A89C29" w14:textId="048B91C3" w:rsidR="00045201" w:rsidRPr="00000CBC" w:rsidRDefault="00045201" w:rsidP="00045201">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Pr="00000CBC">
        <w:rPr>
          <w:rFonts w:ascii="Times New Roman" w:hAnsi="Times New Roman" w:cs="Times New Roman"/>
          <w:bCs/>
          <w:sz w:val="24"/>
          <w:szCs w:val="24"/>
        </w:rPr>
        <w:t>«____» ____________ 202</w:t>
      </w:r>
      <w:r w:rsidR="00571701">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707BA842" w14:textId="77777777" w:rsidR="00045201" w:rsidRPr="00000CBC" w:rsidRDefault="00045201" w:rsidP="00045201">
      <w:pPr>
        <w:spacing w:after="0" w:line="276" w:lineRule="auto"/>
        <w:rPr>
          <w:rFonts w:ascii="Times New Roman" w:hAnsi="Times New Roman" w:cs="Times New Roman"/>
          <w:b/>
          <w:bCs/>
          <w:sz w:val="24"/>
          <w:szCs w:val="24"/>
        </w:rPr>
      </w:pPr>
    </w:p>
    <w:p w14:paraId="52F2E43C"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bookmarkStart w:id="5"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B2AC02A"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5"/>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21AFA74" w14:textId="31F9E7E7" w:rsidR="00045201" w:rsidRPr="00000CBC" w:rsidRDefault="00045201" w:rsidP="0004520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2006FCE6"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4720C557" w14:textId="4C31EA64"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4F3F86E0" w14:textId="77777777" w:rsidR="0004520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53262B45" w14:textId="64FAD705"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w:t>
      </w:r>
      <w:r w:rsidR="00244D4B">
        <w:rPr>
          <w:rFonts w:ascii="Times New Roman" w:eastAsia="Times New Roman" w:hAnsi="Times New Roman" w:cs="Times New Roman"/>
          <w:sz w:val="24"/>
          <w:szCs w:val="24"/>
        </w:rPr>
        <w:t xml:space="preserve"> </w:t>
      </w:r>
      <w:r w:rsidRPr="00000CBC">
        <w:rPr>
          <w:rFonts w:ascii="Times New Roman" w:eastAsia="Times New Roman" w:hAnsi="Times New Roman" w:cs="Times New Roman"/>
          <w:sz w:val="24"/>
          <w:szCs w:val="24"/>
        </w:rPr>
        <w:t>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7A56E57B"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72AEA3B4"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30CB32B1"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E648557" w14:textId="77777777" w:rsidR="00045201" w:rsidRPr="00000CBC" w:rsidRDefault="00045201" w:rsidP="0004520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45201" w:rsidRPr="00000CBC" w14:paraId="5F0254EA" w14:textId="77777777" w:rsidTr="00F313BE">
        <w:tc>
          <w:tcPr>
            <w:tcW w:w="4693" w:type="dxa"/>
            <w:tcBorders>
              <w:top w:val="nil"/>
              <w:left w:val="nil"/>
              <w:bottom w:val="nil"/>
              <w:right w:val="nil"/>
            </w:tcBorders>
            <w:shd w:val="clear" w:color="auto" w:fill="auto"/>
          </w:tcPr>
          <w:p w14:paraId="715C6106" w14:textId="77777777" w:rsidR="00045201" w:rsidRPr="00000CBC" w:rsidRDefault="00045201" w:rsidP="00F313BE">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00031E4B"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12ADC125"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ED76E21"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19A8A672"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60612F4" w14:textId="77777777" w:rsidR="00045201" w:rsidRPr="00000CBC" w:rsidRDefault="00045201" w:rsidP="00F313BE">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6212114A" w14:textId="77777777" w:rsidR="0004520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A2E22AA" w14:textId="77777777" w:rsidR="00571701"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6F4CB59" w14:textId="77777777" w:rsidR="00571701" w:rsidRPr="00000CBC"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829C4E9"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5740598"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7F07883C"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175133AD" w14:textId="5015B8F4" w:rsidR="00045201" w:rsidRPr="00571701" w:rsidRDefault="00045201" w:rsidP="00571701">
      <w:pPr>
        <w:sectPr w:rsidR="00045201" w:rsidRPr="00571701" w:rsidSect="00D76F14">
          <w:footerReference w:type="default" r:id="rId9"/>
          <w:pgSz w:w="11906" w:h="16838"/>
          <w:pgMar w:top="851" w:right="851" w:bottom="851" w:left="1134" w:header="709" w:footer="709" w:gutter="0"/>
          <w:pgNumType w:start="1"/>
          <w:cols w:space="720"/>
        </w:sectPr>
      </w:pPr>
    </w:p>
    <w:p w14:paraId="5A17F943" w14:textId="77777777" w:rsidR="006404F9" w:rsidRDefault="00C201E7" w:rsidP="0003023E">
      <w:pPr>
        <w:spacing w:after="0" w:line="276" w:lineRule="auto"/>
        <w:ind w:left="5954"/>
        <w:rPr>
          <w:rFonts w:ascii="Times New Roman" w:eastAsia="Times New Roman" w:hAnsi="Times New Roman" w:cs="Times New Roman"/>
          <w:bCs/>
        </w:rPr>
      </w:pPr>
      <w:r w:rsidRPr="006404F9">
        <w:rPr>
          <w:rFonts w:ascii="Times New Roman" w:eastAsia="Times New Roman" w:hAnsi="Times New Roman" w:cs="Times New Roman"/>
          <w:bCs/>
        </w:rPr>
        <w:t>Приложение № 3</w:t>
      </w:r>
      <w:r w:rsidR="006404F9">
        <w:rPr>
          <w:rFonts w:ascii="Times New Roman" w:eastAsia="Times New Roman" w:hAnsi="Times New Roman" w:cs="Times New Roman"/>
          <w:bCs/>
          <w:color w:val="000000"/>
        </w:rPr>
        <w:t xml:space="preserve"> </w:t>
      </w:r>
      <w:r w:rsidR="003932AA" w:rsidRPr="006404F9">
        <w:rPr>
          <w:rFonts w:ascii="Times New Roman" w:eastAsia="Times New Roman" w:hAnsi="Times New Roman" w:cs="Times New Roman"/>
          <w:bCs/>
        </w:rPr>
        <w:t xml:space="preserve">к договору подряда </w:t>
      </w:r>
    </w:p>
    <w:p w14:paraId="1472BE58" w14:textId="1D53B081" w:rsidR="00C201E7" w:rsidRDefault="0003023E" w:rsidP="0003023E">
      <w:pPr>
        <w:spacing w:after="0" w:line="276" w:lineRule="auto"/>
        <w:ind w:left="5954"/>
      </w:pPr>
      <w:r w:rsidRPr="0003023E">
        <w:rPr>
          <w:rFonts w:ascii="Times New Roman" w:eastAsia="Times New Roman" w:hAnsi="Times New Roman" w:cs="Times New Roman"/>
          <w:bCs/>
        </w:rPr>
        <w:t xml:space="preserve">№ ____ от </w:t>
      </w:r>
      <w:proofErr w:type="gramStart"/>
      <w:r w:rsidRPr="0003023E">
        <w:rPr>
          <w:rFonts w:ascii="Times New Roman" w:eastAsia="Times New Roman" w:hAnsi="Times New Roman" w:cs="Times New Roman"/>
          <w:bCs/>
        </w:rPr>
        <w:t xml:space="preserve">«  </w:t>
      </w:r>
      <w:proofErr w:type="gramEnd"/>
      <w:r w:rsidRPr="0003023E">
        <w:rPr>
          <w:rFonts w:ascii="Times New Roman" w:eastAsia="Times New Roman" w:hAnsi="Times New Roman" w:cs="Times New Roman"/>
          <w:bCs/>
        </w:rPr>
        <w:t xml:space="preserve"> » ________________ 2024 г.</w:t>
      </w:r>
    </w:p>
    <w:p w14:paraId="10FCF7D5" w14:textId="77777777" w:rsidR="00C201E7" w:rsidRPr="00612FE3" w:rsidRDefault="00C201E7" w:rsidP="00C201E7">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53BC7341" w14:textId="77777777" w:rsidR="00C201E7" w:rsidRPr="00612FE3" w:rsidRDefault="00C201E7" w:rsidP="00C201E7">
      <w:pPr>
        <w:spacing w:after="0" w:line="276" w:lineRule="auto"/>
        <w:jc w:val="center"/>
        <w:rPr>
          <w:rFonts w:ascii="Times New Roman" w:eastAsia="Times New Roman" w:hAnsi="Times New Roman" w:cs="Times New Roman"/>
          <w:b/>
          <w:bCs/>
          <w:sz w:val="24"/>
          <w:szCs w:val="24"/>
        </w:rPr>
      </w:pPr>
    </w:p>
    <w:p w14:paraId="7F9E6C63" w14:textId="77777777" w:rsidR="00C201E7" w:rsidRPr="00612FE3" w:rsidRDefault="00C201E7" w:rsidP="00C201E7">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6" w:name="_Hlk58511696"/>
      <w:r w:rsidRPr="00612FE3">
        <w:rPr>
          <w:rFonts w:ascii="Times New Roman" w:eastAsia="Times New Roman" w:hAnsi="Times New Roman" w:cs="Times New Roman"/>
          <w:b/>
          <w:bCs/>
          <w:sz w:val="24"/>
          <w:szCs w:val="24"/>
        </w:rPr>
        <w:t>осмотра</w:t>
      </w:r>
      <w:bookmarkEnd w:id="6"/>
      <w:r>
        <w:rPr>
          <w:rFonts w:ascii="Times New Roman" w:eastAsia="Times New Roman" w:hAnsi="Times New Roman" w:cs="Times New Roman"/>
          <w:b/>
          <w:bCs/>
          <w:sz w:val="24"/>
          <w:szCs w:val="24"/>
        </w:rPr>
        <w:t xml:space="preserve"> по адресу: _______________</w:t>
      </w:r>
    </w:p>
    <w:p w14:paraId="7BB101C1" w14:textId="77777777" w:rsidR="00C201E7" w:rsidRPr="00612FE3" w:rsidRDefault="00C201E7" w:rsidP="00C201E7">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3D1DF9A8" w14:textId="5018968A" w:rsidR="00C201E7" w:rsidRPr="003932AA" w:rsidRDefault="00C201E7" w:rsidP="003932AA">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41FF71E8"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7FC19CE1"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41AC6E81" w14:textId="77777777" w:rsidR="00C201E7" w:rsidRPr="0006759F"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C201E7" w:rsidRPr="0006759F" w14:paraId="697F708F" w14:textId="77777777" w:rsidTr="00F65A6F">
        <w:trPr>
          <w:trHeight w:val="1345"/>
        </w:trPr>
        <w:tc>
          <w:tcPr>
            <w:tcW w:w="3978" w:type="dxa"/>
          </w:tcPr>
          <w:p w14:paraId="0F1833FE"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2E8F44AE"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494AA3E6" w14:textId="77777777" w:rsidR="00C201E7" w:rsidRPr="0006759F" w:rsidRDefault="00C201E7" w:rsidP="00F65A6F">
            <w:pPr>
              <w:tabs>
                <w:tab w:val="left" w:pos="284"/>
              </w:tabs>
              <w:spacing w:line="276" w:lineRule="auto"/>
              <w:ind w:firstLine="709"/>
              <w:jc w:val="both"/>
              <w:rPr>
                <w:rFonts w:ascii="Times New Roman" w:eastAsia="Times New Roman" w:hAnsi="Times New Roman"/>
                <w:color w:val="000000"/>
                <w:sz w:val="24"/>
                <w:szCs w:val="24"/>
              </w:rPr>
            </w:pPr>
          </w:p>
          <w:p w14:paraId="4F7E7C7B"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427A50ED"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(должность, Ф.И.О.)</w:t>
            </w:r>
          </w:p>
        </w:tc>
      </w:tr>
      <w:tr w:rsidR="00C201E7" w:rsidRPr="0006759F" w14:paraId="7F75E666" w14:textId="77777777" w:rsidTr="00F65A6F">
        <w:tc>
          <w:tcPr>
            <w:tcW w:w="3978" w:type="dxa"/>
          </w:tcPr>
          <w:p w14:paraId="590DFD55"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08BC887D"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43CCD862"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tc>
        <w:tc>
          <w:tcPr>
            <w:tcW w:w="5736" w:type="dxa"/>
          </w:tcPr>
          <w:p w14:paraId="2496118D"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2C2C21EB"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341E0A17"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C201E7" w:rsidRPr="0006759F" w14:paraId="05FDE735" w14:textId="77777777" w:rsidTr="00F65A6F">
        <w:tc>
          <w:tcPr>
            <w:tcW w:w="3978" w:type="dxa"/>
          </w:tcPr>
          <w:p w14:paraId="6914D349"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5EFA77A7"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49CD1D3B"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5CE738EC"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2D7FA36E" w14:textId="77777777" w:rsidR="00C201E7" w:rsidRPr="0006759F" w:rsidRDefault="00C201E7" w:rsidP="00F65A6F">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14AD89CE" w14:textId="77777777" w:rsidR="00C201E7" w:rsidRPr="0006759F" w:rsidRDefault="00C201E7" w:rsidP="00F65A6F">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608C6B51"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tc>
      </w:tr>
    </w:tbl>
    <w:p w14:paraId="789B9B7E" w14:textId="77777777" w:rsidR="00C201E7" w:rsidRPr="0006759F" w:rsidRDefault="00C201E7" w:rsidP="00C201E7">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65C9669B" w14:textId="77777777" w:rsidR="00C201E7" w:rsidRDefault="00C201E7" w:rsidP="00C201E7">
      <w:pPr>
        <w:tabs>
          <w:tab w:val="left" w:pos="284"/>
        </w:tabs>
        <w:spacing w:after="0" w:line="276" w:lineRule="auto"/>
        <w:jc w:val="both"/>
        <w:rPr>
          <w:rFonts w:ascii="Times New Roman" w:eastAsia="Times New Roman" w:hAnsi="Times New Roman" w:cs="Times New Roman"/>
          <w:color w:val="000000"/>
        </w:rPr>
      </w:pPr>
    </w:p>
    <w:p w14:paraId="7A7231F4"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09F36231"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590AB1B7"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0A509100"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4FD7667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1582EFA6"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5B3075EA"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6D287E34"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457E75D2"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1F7AC68B"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441F8063"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078D312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4EA3812E" w14:textId="77777777" w:rsidR="00C201E7" w:rsidRPr="00612FE3" w:rsidRDefault="00C201E7" w:rsidP="00C201E7">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719F9DA5"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136FBE47" w14:textId="77777777" w:rsidR="00C201E7" w:rsidRPr="0000670B" w:rsidRDefault="00C201E7" w:rsidP="00C201E7">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40E35CAB"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6D66F2C5"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217C69ED"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3CF87467" w14:textId="77777777" w:rsidR="00C201E7" w:rsidRPr="00612FE3" w:rsidRDefault="00C201E7" w:rsidP="00C201E7">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C201E7" w:rsidRPr="00612FE3" w14:paraId="6F42A971" w14:textId="77777777" w:rsidTr="00F65A6F">
        <w:tc>
          <w:tcPr>
            <w:tcW w:w="3544" w:type="dxa"/>
            <w:tcBorders>
              <w:top w:val="nil"/>
              <w:left w:val="nil"/>
              <w:bottom w:val="nil"/>
              <w:right w:val="nil"/>
            </w:tcBorders>
            <w:shd w:val="clear" w:color="auto" w:fill="auto"/>
          </w:tcPr>
          <w:p w14:paraId="22965BF3" w14:textId="77777777" w:rsidR="00C201E7" w:rsidRPr="00612FE3" w:rsidRDefault="00C201E7" w:rsidP="00F65A6F">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7D524C85"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594E82F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34028F3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13C7915"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7FE077F"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1772906B" w14:textId="77777777" w:rsidR="00C201E7" w:rsidRPr="007C56A9" w:rsidRDefault="00C201E7" w:rsidP="00F65A6F">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211B2753" w14:textId="77777777" w:rsidR="00C201E7" w:rsidRPr="00612FE3" w:rsidRDefault="00C201E7" w:rsidP="00F65A6F">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29C0557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29ADC64"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1A05CA56"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6B300F32" w14:textId="77777777" w:rsidR="00C201E7"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2DC3D5B8"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4CEAC4B1"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58893C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43999B66" w14:textId="77777777" w:rsidR="00C201E7" w:rsidRPr="005F593C" w:rsidRDefault="00C201E7" w:rsidP="00F65A6F">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76EB5FAF"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3EC2AF4A"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4DCB8751"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14131BAD"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3C1968E1"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35D95FF2" w14:textId="77777777" w:rsidR="00C201E7" w:rsidRPr="005F593C" w:rsidRDefault="00C201E7" w:rsidP="00F65A6F">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6B6B4EC8"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0EBA3CE1"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19BE3EB6"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32787DB9"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537BDF1F" w14:textId="77777777" w:rsidR="00C201E7" w:rsidRDefault="00C201E7" w:rsidP="00571701">
      <w:pPr>
        <w:spacing w:after="0" w:line="276" w:lineRule="auto"/>
      </w:pPr>
    </w:p>
    <w:sectPr w:rsidR="00C201E7" w:rsidSect="00C201E7">
      <w:pgSz w:w="11906" w:h="16838"/>
      <w:pgMar w:top="851" w:right="709" w:bottom="992"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831DA" w14:textId="77777777" w:rsidR="00131703" w:rsidRDefault="00131703" w:rsidP="00045201">
      <w:pPr>
        <w:spacing w:after="0" w:line="240" w:lineRule="auto"/>
      </w:pPr>
      <w:r>
        <w:separator/>
      </w:r>
    </w:p>
  </w:endnote>
  <w:endnote w:type="continuationSeparator" w:id="0">
    <w:p w14:paraId="2F63C442" w14:textId="77777777" w:rsidR="00131703" w:rsidRDefault="00131703" w:rsidP="0004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7960747"/>
      <w:docPartObj>
        <w:docPartGallery w:val="Page Numbers (Bottom of Page)"/>
        <w:docPartUnique/>
      </w:docPartObj>
    </w:sdtPr>
    <w:sdtEndPr/>
    <w:sdtContent>
      <w:p w14:paraId="79836F9C" w14:textId="6AC057EE" w:rsidR="00A20D1D" w:rsidRDefault="00A20D1D">
        <w:pPr>
          <w:pStyle w:val="a8"/>
          <w:jc w:val="center"/>
        </w:pPr>
        <w:r>
          <w:fldChar w:fldCharType="begin"/>
        </w:r>
        <w:r>
          <w:instrText>PAGE   \* MERGEFORMAT</w:instrText>
        </w:r>
        <w:r>
          <w:fldChar w:fldCharType="separate"/>
        </w:r>
        <w:r w:rsidR="00DA0369">
          <w:rPr>
            <w:noProof/>
          </w:rPr>
          <w:t>40</w:t>
        </w:r>
        <w:r>
          <w:fldChar w:fldCharType="end"/>
        </w:r>
      </w:p>
    </w:sdtContent>
  </w:sdt>
  <w:p w14:paraId="1CC26236" w14:textId="77777777" w:rsidR="00063432" w:rsidRDefault="00063432">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1DA41" w14:textId="77777777" w:rsidR="00131703" w:rsidRDefault="00131703" w:rsidP="00045201">
      <w:pPr>
        <w:spacing w:after="0" w:line="240" w:lineRule="auto"/>
      </w:pPr>
      <w:r>
        <w:separator/>
      </w:r>
    </w:p>
  </w:footnote>
  <w:footnote w:type="continuationSeparator" w:id="0">
    <w:p w14:paraId="04546156" w14:textId="77777777" w:rsidR="00131703" w:rsidRDefault="00131703" w:rsidP="00045201">
      <w:pPr>
        <w:spacing w:after="0" w:line="240" w:lineRule="auto"/>
      </w:pPr>
      <w:r>
        <w:continuationSeparator/>
      </w:r>
    </w:p>
  </w:footnote>
  <w:footnote w:id="1">
    <w:p w14:paraId="033F217E" w14:textId="77777777" w:rsidR="0003023E" w:rsidRPr="009A202E" w:rsidRDefault="0003023E" w:rsidP="0003023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27F485AA" w14:textId="77777777" w:rsidR="0003023E" w:rsidRPr="009A202E" w:rsidRDefault="0003023E" w:rsidP="0003023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6AB888A6" w14:textId="77777777" w:rsidR="0003023E" w:rsidRPr="009A202E" w:rsidRDefault="0003023E" w:rsidP="0003023E">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52C6555B"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5">
    <w:p w14:paraId="0D694895"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6">
    <w:p w14:paraId="08FE316C"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7">
    <w:p w14:paraId="7F35ACCA" w14:textId="77777777" w:rsidR="00063432" w:rsidRPr="00C75621" w:rsidRDefault="00063432"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932C27C" w14:textId="77777777" w:rsidR="00063432" w:rsidRPr="00C75621" w:rsidRDefault="00063432"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3B5BE7B0" w14:textId="77777777" w:rsidR="00063432" w:rsidRPr="00DA0374" w:rsidRDefault="00063432" w:rsidP="00C201E7">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4916"/>
    <w:multiLevelType w:val="hybridMultilevel"/>
    <w:tmpl w:val="2A56AB76"/>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9D340D"/>
    <w:multiLevelType w:val="multilevel"/>
    <w:tmpl w:val="106C5196"/>
    <w:lvl w:ilvl="0">
      <w:start w:val="1"/>
      <w:numFmt w:val="decimal"/>
      <w:lvlText w:val="%1."/>
      <w:lvlJc w:val="left"/>
      <w:pPr>
        <w:ind w:left="3556" w:hanging="360"/>
      </w:pPr>
    </w:lvl>
    <w:lvl w:ilvl="1">
      <w:start w:val="1"/>
      <w:numFmt w:val="decimal"/>
      <w:lvlText w:val="%1.%2."/>
      <w:lvlJc w:val="left"/>
      <w:pPr>
        <w:ind w:left="3556" w:hanging="360"/>
      </w:pPr>
      <w:rPr>
        <w:b w:val="0"/>
        <w:i w:val="0"/>
      </w:rPr>
    </w:lvl>
    <w:lvl w:ilvl="2">
      <w:start w:val="1"/>
      <w:numFmt w:val="decimal"/>
      <w:lvlText w:val="%1.%2.%3."/>
      <w:lvlJc w:val="left"/>
      <w:pPr>
        <w:ind w:left="3916" w:hanging="720"/>
      </w:pPr>
    </w:lvl>
    <w:lvl w:ilvl="3">
      <w:start w:val="1"/>
      <w:numFmt w:val="decimal"/>
      <w:lvlText w:val="%1.%2.%3.%4."/>
      <w:lvlJc w:val="left"/>
      <w:pPr>
        <w:ind w:left="3916" w:hanging="720"/>
      </w:pPr>
    </w:lvl>
    <w:lvl w:ilvl="4">
      <w:start w:val="1"/>
      <w:numFmt w:val="decimal"/>
      <w:lvlText w:val="%1.%2.%3.%4.%5."/>
      <w:lvlJc w:val="left"/>
      <w:pPr>
        <w:ind w:left="4276" w:hanging="1080"/>
      </w:pPr>
    </w:lvl>
    <w:lvl w:ilvl="5">
      <w:start w:val="1"/>
      <w:numFmt w:val="decimal"/>
      <w:lvlText w:val="%1.%2.%3.%4.%5.%6."/>
      <w:lvlJc w:val="left"/>
      <w:pPr>
        <w:ind w:left="4276" w:hanging="1080"/>
      </w:pPr>
    </w:lvl>
    <w:lvl w:ilvl="6">
      <w:start w:val="1"/>
      <w:numFmt w:val="decimal"/>
      <w:lvlText w:val="%1.%2.%3.%4.%5.%6.%7."/>
      <w:lvlJc w:val="left"/>
      <w:pPr>
        <w:ind w:left="4636" w:hanging="1440"/>
      </w:pPr>
    </w:lvl>
    <w:lvl w:ilvl="7">
      <w:start w:val="1"/>
      <w:numFmt w:val="decimal"/>
      <w:lvlText w:val="%1.%2.%3.%4.%5.%6.%7.%8."/>
      <w:lvlJc w:val="left"/>
      <w:pPr>
        <w:ind w:left="4636" w:hanging="1440"/>
      </w:pPr>
    </w:lvl>
    <w:lvl w:ilvl="8">
      <w:start w:val="1"/>
      <w:numFmt w:val="decimal"/>
      <w:lvlText w:val="%1.%2.%3.%4.%5.%6.%7.%8.%9."/>
      <w:lvlJc w:val="left"/>
      <w:pPr>
        <w:ind w:left="4996" w:hanging="1799"/>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5" w15:restartNumberingAfterBreak="0">
    <w:nsid w:val="14227E68"/>
    <w:multiLevelType w:val="hybridMultilevel"/>
    <w:tmpl w:val="8544E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48E22E1"/>
    <w:multiLevelType w:val="hybridMultilevel"/>
    <w:tmpl w:val="460C9D22"/>
    <w:lvl w:ilvl="0" w:tplc="96C0B8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10" w15:restartNumberingAfterBreak="0">
    <w:nsid w:val="270F36DA"/>
    <w:multiLevelType w:val="multilevel"/>
    <w:tmpl w:val="1EFE3B1E"/>
    <w:lvl w:ilvl="0">
      <w:start w:val="4"/>
      <w:numFmt w:val="decimal"/>
      <w:lvlText w:val="%1."/>
      <w:lvlJc w:val="left"/>
      <w:pPr>
        <w:ind w:left="540" w:hanging="540"/>
      </w:pPr>
      <w:rPr>
        <w:rFonts w:hint="default"/>
      </w:rPr>
    </w:lvl>
    <w:lvl w:ilvl="1">
      <w:start w:val="2"/>
      <w:numFmt w:val="decimal"/>
      <w:lvlText w:val="%1.%2."/>
      <w:lvlJc w:val="left"/>
      <w:pPr>
        <w:ind w:left="2208" w:hanging="540"/>
      </w:pPr>
      <w:rPr>
        <w:rFonts w:hint="default"/>
      </w:rPr>
    </w:lvl>
    <w:lvl w:ilvl="2">
      <w:start w:val="1"/>
      <w:numFmt w:val="decimal"/>
      <w:lvlText w:val="%1.%2.%3."/>
      <w:lvlJc w:val="left"/>
      <w:pPr>
        <w:ind w:left="9084" w:hanging="720"/>
      </w:pPr>
      <w:rPr>
        <w:rFonts w:hint="default"/>
      </w:rPr>
    </w:lvl>
    <w:lvl w:ilvl="3">
      <w:start w:val="1"/>
      <w:numFmt w:val="decimal"/>
      <w:lvlText w:val="%1.%2.%3.%4."/>
      <w:lvlJc w:val="left"/>
      <w:pPr>
        <w:ind w:left="5724" w:hanging="720"/>
      </w:pPr>
      <w:rPr>
        <w:rFonts w:hint="default"/>
      </w:rPr>
    </w:lvl>
    <w:lvl w:ilvl="4">
      <w:start w:val="1"/>
      <w:numFmt w:val="decimal"/>
      <w:lvlText w:val="%1.%2.%3.%4.%5."/>
      <w:lvlJc w:val="left"/>
      <w:pPr>
        <w:ind w:left="7752" w:hanging="1080"/>
      </w:pPr>
      <w:rPr>
        <w:rFonts w:hint="default"/>
      </w:rPr>
    </w:lvl>
    <w:lvl w:ilvl="5">
      <w:start w:val="1"/>
      <w:numFmt w:val="decimal"/>
      <w:lvlText w:val="%1.%2.%3.%4.%5.%6."/>
      <w:lvlJc w:val="left"/>
      <w:pPr>
        <w:ind w:left="9420" w:hanging="1080"/>
      </w:pPr>
      <w:rPr>
        <w:rFonts w:hint="default"/>
      </w:rPr>
    </w:lvl>
    <w:lvl w:ilvl="6">
      <w:start w:val="1"/>
      <w:numFmt w:val="decimal"/>
      <w:lvlText w:val="%1.%2.%3.%4.%5.%6.%7."/>
      <w:lvlJc w:val="left"/>
      <w:pPr>
        <w:ind w:left="11448" w:hanging="1440"/>
      </w:pPr>
      <w:rPr>
        <w:rFonts w:hint="default"/>
      </w:rPr>
    </w:lvl>
    <w:lvl w:ilvl="7">
      <w:start w:val="1"/>
      <w:numFmt w:val="decimal"/>
      <w:lvlText w:val="%1.%2.%3.%4.%5.%6.%7.%8."/>
      <w:lvlJc w:val="left"/>
      <w:pPr>
        <w:ind w:left="13116" w:hanging="1440"/>
      </w:pPr>
      <w:rPr>
        <w:rFonts w:hint="default"/>
      </w:rPr>
    </w:lvl>
    <w:lvl w:ilvl="8">
      <w:start w:val="1"/>
      <w:numFmt w:val="decimal"/>
      <w:lvlText w:val="%1.%2.%3.%4.%5.%6.%7.%8.%9."/>
      <w:lvlJc w:val="left"/>
      <w:pPr>
        <w:ind w:left="15144" w:hanging="1800"/>
      </w:pPr>
      <w:rPr>
        <w:rFonts w:hint="default"/>
      </w:rPr>
    </w:lvl>
  </w:abstractNum>
  <w:abstractNum w:abstractNumId="11"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2" w15:restartNumberingAfterBreak="0">
    <w:nsid w:val="337B3197"/>
    <w:multiLevelType w:val="hybridMultilevel"/>
    <w:tmpl w:val="DD5CB552"/>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4" w15:restartNumberingAfterBreak="0">
    <w:nsid w:val="4BFF4CE7"/>
    <w:multiLevelType w:val="hybridMultilevel"/>
    <w:tmpl w:val="A3BA887C"/>
    <w:lvl w:ilvl="0" w:tplc="E1343264">
      <w:start w:val="1"/>
      <w:numFmt w:val="decimal"/>
      <w:lvlText w:val="%1."/>
      <w:lvlJc w:val="left"/>
      <w:pPr>
        <w:ind w:left="78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5"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75AF7D5B"/>
    <w:multiLevelType w:val="multilevel"/>
    <w:tmpl w:val="E22063A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11"/>
  </w:num>
  <w:num w:numId="4">
    <w:abstractNumId w:val="2"/>
  </w:num>
  <w:num w:numId="5">
    <w:abstractNumId w:val="22"/>
  </w:num>
  <w:num w:numId="6">
    <w:abstractNumId w:val="21"/>
  </w:num>
  <w:num w:numId="7">
    <w:abstractNumId w:val="7"/>
  </w:num>
  <w:num w:numId="8">
    <w:abstractNumId w:val="18"/>
  </w:num>
  <w:num w:numId="9">
    <w:abstractNumId w:val="9"/>
  </w:num>
  <w:num w:numId="10">
    <w:abstractNumId w:val="3"/>
  </w:num>
  <w:num w:numId="11">
    <w:abstractNumId w:val="17"/>
  </w:num>
  <w:num w:numId="12">
    <w:abstractNumId w:val="4"/>
  </w:num>
  <w:num w:numId="13">
    <w:abstractNumId w:val="10"/>
  </w:num>
  <w:num w:numId="14">
    <w:abstractNumId w:val="19"/>
  </w:num>
  <w:num w:numId="15">
    <w:abstractNumId w:val="8"/>
  </w:num>
  <w:num w:numId="16">
    <w:abstractNumId w:val="15"/>
  </w:num>
  <w:num w:numId="17">
    <w:abstractNumId w:val="6"/>
  </w:num>
  <w:num w:numId="18">
    <w:abstractNumId w:val="16"/>
  </w:num>
  <w:num w:numId="19">
    <w:abstractNumId w:val="0"/>
  </w:num>
  <w:num w:numId="20">
    <w:abstractNumId w:val="12"/>
  </w:num>
  <w:num w:numId="21">
    <w:abstractNumId w:val="2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201"/>
    <w:rsid w:val="000206DC"/>
    <w:rsid w:val="000269F6"/>
    <w:rsid w:val="0003023E"/>
    <w:rsid w:val="00037D24"/>
    <w:rsid w:val="00045201"/>
    <w:rsid w:val="00063432"/>
    <w:rsid w:val="000647FE"/>
    <w:rsid w:val="000D1F1F"/>
    <w:rsid w:val="000E06F8"/>
    <w:rsid w:val="000E5754"/>
    <w:rsid w:val="000F081F"/>
    <w:rsid w:val="000F7D07"/>
    <w:rsid w:val="00114D0D"/>
    <w:rsid w:val="00115FF5"/>
    <w:rsid w:val="00131703"/>
    <w:rsid w:val="00141CC3"/>
    <w:rsid w:val="00160914"/>
    <w:rsid w:val="001637AA"/>
    <w:rsid w:val="001B2786"/>
    <w:rsid w:val="001B352B"/>
    <w:rsid w:val="001B371F"/>
    <w:rsid w:val="001C1086"/>
    <w:rsid w:val="00222BEB"/>
    <w:rsid w:val="00233B00"/>
    <w:rsid w:val="0023664E"/>
    <w:rsid w:val="00244D4B"/>
    <w:rsid w:val="00271C04"/>
    <w:rsid w:val="00271EB9"/>
    <w:rsid w:val="00273E7A"/>
    <w:rsid w:val="0029040D"/>
    <w:rsid w:val="002904CA"/>
    <w:rsid w:val="00294A41"/>
    <w:rsid w:val="00324E8F"/>
    <w:rsid w:val="003932AA"/>
    <w:rsid w:val="0039337A"/>
    <w:rsid w:val="003B3C06"/>
    <w:rsid w:val="003B4898"/>
    <w:rsid w:val="003C4C90"/>
    <w:rsid w:val="003E5A3B"/>
    <w:rsid w:val="003F1585"/>
    <w:rsid w:val="003F4313"/>
    <w:rsid w:val="004375A5"/>
    <w:rsid w:val="00477D18"/>
    <w:rsid w:val="004828A8"/>
    <w:rsid w:val="00483EBE"/>
    <w:rsid w:val="004942E5"/>
    <w:rsid w:val="004A6C5F"/>
    <w:rsid w:val="004B3D8E"/>
    <w:rsid w:val="005264B1"/>
    <w:rsid w:val="00532020"/>
    <w:rsid w:val="00537258"/>
    <w:rsid w:val="005553E1"/>
    <w:rsid w:val="00571701"/>
    <w:rsid w:val="0059611D"/>
    <w:rsid w:val="005A1BD0"/>
    <w:rsid w:val="005B3588"/>
    <w:rsid w:val="005D2140"/>
    <w:rsid w:val="005D7D71"/>
    <w:rsid w:val="005E5D96"/>
    <w:rsid w:val="006404F9"/>
    <w:rsid w:val="006429A8"/>
    <w:rsid w:val="006767F3"/>
    <w:rsid w:val="006A7572"/>
    <w:rsid w:val="006C08A6"/>
    <w:rsid w:val="006C44FF"/>
    <w:rsid w:val="007107F0"/>
    <w:rsid w:val="00716B0E"/>
    <w:rsid w:val="007233A2"/>
    <w:rsid w:val="00755581"/>
    <w:rsid w:val="00755AF5"/>
    <w:rsid w:val="0076626F"/>
    <w:rsid w:val="007B6CC0"/>
    <w:rsid w:val="007C197C"/>
    <w:rsid w:val="00806CA3"/>
    <w:rsid w:val="00857A5A"/>
    <w:rsid w:val="0086226D"/>
    <w:rsid w:val="00873A2E"/>
    <w:rsid w:val="008B38C4"/>
    <w:rsid w:val="008B4DF2"/>
    <w:rsid w:val="008F615F"/>
    <w:rsid w:val="00951312"/>
    <w:rsid w:val="00952596"/>
    <w:rsid w:val="00973EBE"/>
    <w:rsid w:val="00983D81"/>
    <w:rsid w:val="009C427D"/>
    <w:rsid w:val="009D046C"/>
    <w:rsid w:val="009D04B1"/>
    <w:rsid w:val="009F24CF"/>
    <w:rsid w:val="00A20D1D"/>
    <w:rsid w:val="00A40A34"/>
    <w:rsid w:val="00A4109E"/>
    <w:rsid w:val="00A4680A"/>
    <w:rsid w:val="00A51316"/>
    <w:rsid w:val="00A7557D"/>
    <w:rsid w:val="00A97F34"/>
    <w:rsid w:val="00AC1C37"/>
    <w:rsid w:val="00AD796D"/>
    <w:rsid w:val="00B13674"/>
    <w:rsid w:val="00B16374"/>
    <w:rsid w:val="00B170CF"/>
    <w:rsid w:val="00B67512"/>
    <w:rsid w:val="00B86AD6"/>
    <w:rsid w:val="00B93BA6"/>
    <w:rsid w:val="00BA6F90"/>
    <w:rsid w:val="00BE678E"/>
    <w:rsid w:val="00C11E51"/>
    <w:rsid w:val="00C201E7"/>
    <w:rsid w:val="00C371FF"/>
    <w:rsid w:val="00C37450"/>
    <w:rsid w:val="00C450E1"/>
    <w:rsid w:val="00CB2890"/>
    <w:rsid w:val="00CD54E8"/>
    <w:rsid w:val="00D072E0"/>
    <w:rsid w:val="00D3003C"/>
    <w:rsid w:val="00D646EE"/>
    <w:rsid w:val="00D76F14"/>
    <w:rsid w:val="00D8221F"/>
    <w:rsid w:val="00D90047"/>
    <w:rsid w:val="00D91E9C"/>
    <w:rsid w:val="00DA0369"/>
    <w:rsid w:val="00DA5371"/>
    <w:rsid w:val="00DD4D8E"/>
    <w:rsid w:val="00E141DE"/>
    <w:rsid w:val="00E1432A"/>
    <w:rsid w:val="00E30765"/>
    <w:rsid w:val="00EA2709"/>
    <w:rsid w:val="00EC7EBD"/>
    <w:rsid w:val="00EE707D"/>
    <w:rsid w:val="00EF5B0F"/>
    <w:rsid w:val="00F0275D"/>
    <w:rsid w:val="00F11D25"/>
    <w:rsid w:val="00F313BE"/>
    <w:rsid w:val="00F31EE7"/>
    <w:rsid w:val="00F47120"/>
    <w:rsid w:val="00F65A6F"/>
    <w:rsid w:val="00F70CD4"/>
    <w:rsid w:val="00FE6C8D"/>
    <w:rsid w:val="00FF7D39"/>
    <w:rsid w:val="00FF7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1CCA"/>
  <w15:chartTrackingRefBased/>
  <w15:docId w15:val="{68C3BBB5-CCDC-4490-9F27-93FEAFB7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045201"/>
    <w:rPr>
      <w:rFonts w:ascii="Calibri" w:eastAsia="Calibri" w:hAnsi="Calibri" w:cs="Calibri"/>
      <w:lang w:eastAsia="ru-RU"/>
    </w:rPr>
  </w:style>
  <w:style w:type="paragraph" w:styleId="1">
    <w:name w:val="heading 1"/>
    <w:basedOn w:val="a"/>
    <w:next w:val="a"/>
    <w:link w:val="10"/>
    <w:uiPriority w:val="9"/>
    <w:qFormat/>
    <w:rsid w:val="005D7D71"/>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04520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045201"/>
    <w:rPr>
      <w:rFonts w:ascii="Calibri" w:eastAsia="Calibri" w:hAnsi="Calibri" w:cs="Calibri"/>
      <w:lang w:eastAsia="ru-RU"/>
    </w:rPr>
  </w:style>
  <w:style w:type="paragraph" w:styleId="a5">
    <w:name w:val="footnote text"/>
    <w:basedOn w:val="a"/>
    <w:link w:val="a6"/>
    <w:uiPriority w:val="99"/>
    <w:semiHidden/>
    <w:unhideWhenUsed/>
    <w:rsid w:val="00045201"/>
    <w:pPr>
      <w:spacing w:after="0" w:line="240" w:lineRule="auto"/>
    </w:pPr>
    <w:rPr>
      <w:sz w:val="20"/>
      <w:szCs w:val="20"/>
    </w:rPr>
  </w:style>
  <w:style w:type="character" w:customStyle="1" w:styleId="a6">
    <w:name w:val="Текст сноски Знак"/>
    <w:basedOn w:val="a0"/>
    <w:link w:val="a5"/>
    <w:uiPriority w:val="99"/>
    <w:semiHidden/>
    <w:rsid w:val="00045201"/>
    <w:rPr>
      <w:rFonts w:ascii="Calibri" w:eastAsia="Calibri" w:hAnsi="Calibri" w:cs="Calibri"/>
      <w:sz w:val="20"/>
      <w:szCs w:val="20"/>
      <w:lang w:eastAsia="ru-RU"/>
    </w:rPr>
  </w:style>
  <w:style w:type="character" w:styleId="a7">
    <w:name w:val="footnote reference"/>
    <w:basedOn w:val="a0"/>
    <w:unhideWhenUsed/>
    <w:rsid w:val="00045201"/>
    <w:rPr>
      <w:vertAlign w:val="superscript"/>
    </w:rPr>
  </w:style>
  <w:style w:type="paragraph" w:styleId="a8">
    <w:name w:val="footer"/>
    <w:basedOn w:val="a"/>
    <w:link w:val="a9"/>
    <w:uiPriority w:val="99"/>
    <w:unhideWhenUsed/>
    <w:rsid w:val="000452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201"/>
    <w:rPr>
      <w:rFonts w:ascii="Calibri" w:eastAsia="Calibri" w:hAnsi="Calibri" w:cs="Calibri"/>
      <w:lang w:eastAsia="ru-RU"/>
    </w:rPr>
  </w:style>
  <w:style w:type="character" w:customStyle="1" w:styleId="FontStyle32">
    <w:name w:val="Font Style32"/>
    <w:basedOn w:val="a0"/>
    <w:qFormat/>
    <w:rsid w:val="00045201"/>
    <w:rPr>
      <w:rFonts w:ascii="Times New Roman" w:hAnsi="Times New Roman" w:cs="Times New Roman" w:hint="default"/>
      <w:sz w:val="24"/>
      <w:szCs w:val="24"/>
    </w:rPr>
  </w:style>
  <w:style w:type="paragraph" w:customStyle="1" w:styleId="aa">
    <w:name w:val="Пункт"/>
    <w:basedOn w:val="a"/>
    <w:qFormat/>
    <w:rsid w:val="00045201"/>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045201"/>
    <w:rPr>
      <w:color w:val="0563C1" w:themeColor="hyperlink"/>
      <w:u w:val="single"/>
    </w:rPr>
  </w:style>
  <w:style w:type="table" w:styleId="ac">
    <w:name w:val="Table Grid"/>
    <w:basedOn w:val="a1"/>
    <w:uiPriority w:val="39"/>
    <w:rsid w:val="00045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29040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9040D"/>
    <w:rPr>
      <w:rFonts w:ascii="Calibri" w:eastAsia="Calibri" w:hAnsi="Calibri" w:cs="Calibri"/>
      <w:lang w:eastAsia="ru-RU"/>
    </w:rPr>
  </w:style>
  <w:style w:type="table" w:customStyle="1" w:styleId="11">
    <w:name w:val="Сетка таблицы1"/>
    <w:basedOn w:val="a1"/>
    <w:next w:val="ac"/>
    <w:uiPriority w:val="39"/>
    <w:rsid w:val="00C20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B6CC0"/>
    <w:rPr>
      <w:sz w:val="16"/>
      <w:szCs w:val="16"/>
    </w:rPr>
  </w:style>
  <w:style w:type="paragraph" w:styleId="af0">
    <w:name w:val="annotation text"/>
    <w:basedOn w:val="a"/>
    <w:link w:val="af1"/>
    <w:uiPriority w:val="99"/>
    <w:semiHidden/>
    <w:unhideWhenUsed/>
    <w:rsid w:val="007B6CC0"/>
    <w:pPr>
      <w:spacing w:line="240" w:lineRule="auto"/>
    </w:pPr>
    <w:rPr>
      <w:sz w:val="20"/>
      <w:szCs w:val="20"/>
    </w:rPr>
  </w:style>
  <w:style w:type="character" w:customStyle="1" w:styleId="af1">
    <w:name w:val="Текст примечания Знак"/>
    <w:basedOn w:val="a0"/>
    <w:link w:val="af0"/>
    <w:uiPriority w:val="99"/>
    <w:semiHidden/>
    <w:rsid w:val="007B6CC0"/>
    <w:rPr>
      <w:rFonts w:ascii="Calibri" w:eastAsia="Calibri" w:hAnsi="Calibri" w:cs="Calibri"/>
      <w:sz w:val="20"/>
      <w:szCs w:val="20"/>
      <w:lang w:eastAsia="ru-RU"/>
    </w:rPr>
  </w:style>
  <w:style w:type="paragraph" w:styleId="af2">
    <w:name w:val="annotation subject"/>
    <w:basedOn w:val="af0"/>
    <w:next w:val="af0"/>
    <w:link w:val="af3"/>
    <w:uiPriority w:val="99"/>
    <w:semiHidden/>
    <w:unhideWhenUsed/>
    <w:rsid w:val="007B6CC0"/>
    <w:rPr>
      <w:b/>
      <w:bCs/>
    </w:rPr>
  </w:style>
  <w:style w:type="character" w:customStyle="1" w:styleId="af3">
    <w:name w:val="Тема примечания Знак"/>
    <w:basedOn w:val="af1"/>
    <w:link w:val="af2"/>
    <w:uiPriority w:val="99"/>
    <w:semiHidden/>
    <w:rsid w:val="007B6CC0"/>
    <w:rPr>
      <w:rFonts w:ascii="Calibri" w:eastAsia="Calibri" w:hAnsi="Calibri" w:cs="Calibri"/>
      <w:b/>
      <w:bCs/>
      <w:sz w:val="20"/>
      <w:szCs w:val="20"/>
      <w:lang w:eastAsia="ru-RU"/>
    </w:rPr>
  </w:style>
  <w:style w:type="character" w:customStyle="1" w:styleId="10">
    <w:name w:val="Заголовок 1 Знак"/>
    <w:basedOn w:val="a0"/>
    <w:link w:val="1"/>
    <w:uiPriority w:val="9"/>
    <w:rsid w:val="005D7D71"/>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1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15657</Words>
  <Characters>89246</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Пользователь Windows</cp:lastModifiedBy>
  <cp:revision>3</cp:revision>
  <cp:lastPrinted>2024-09-06T07:11:00Z</cp:lastPrinted>
  <dcterms:created xsi:type="dcterms:W3CDTF">2024-09-30T09:00:00Z</dcterms:created>
  <dcterms:modified xsi:type="dcterms:W3CDTF">2024-09-30T09:01:00Z</dcterms:modified>
</cp:coreProperties>
</file>